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DF09" w14:textId="259A1D64" w:rsidR="00DF4C71" w:rsidRDefault="00AB07A0" w:rsidP="00AB07A0">
      <w:pPr>
        <w:spacing w:after="0" w:line="259" w:lineRule="auto"/>
        <w:ind w:left="0" w:right="1607" w:firstLine="0"/>
      </w:pPr>
      <w:r>
        <w:rPr>
          <w:b/>
          <w:sz w:val="32"/>
        </w:rPr>
        <w:t xml:space="preserve">                            Nepal Skill Initiative Project</w:t>
      </w:r>
      <w:r w:rsidR="00000000">
        <w:rPr>
          <w:b/>
          <w:sz w:val="32"/>
        </w:rPr>
        <w:t xml:space="preserve"> (</w:t>
      </w:r>
      <w:r>
        <w:rPr>
          <w:b/>
          <w:sz w:val="32"/>
        </w:rPr>
        <w:t>NSIP-</w:t>
      </w:r>
      <w:r w:rsidR="00000000">
        <w:rPr>
          <w:b/>
          <w:sz w:val="32"/>
        </w:rPr>
        <w:t xml:space="preserve"> Nepal) </w:t>
      </w:r>
    </w:p>
    <w:p w14:paraId="221319F0" w14:textId="77777777" w:rsidR="00DF4C71" w:rsidRDefault="00000000">
      <w:pPr>
        <w:spacing w:after="0" w:line="259" w:lineRule="auto"/>
        <w:ind w:left="0" w:right="5334" w:firstLine="0"/>
        <w:jc w:val="left"/>
      </w:pPr>
      <w:r>
        <w:rPr>
          <w:b/>
        </w:rPr>
        <w:t xml:space="preserve"> </w:t>
      </w:r>
    </w:p>
    <w:p w14:paraId="51D6D278" w14:textId="77777777" w:rsidR="00DF4C71" w:rsidRDefault="00000000">
      <w:pPr>
        <w:spacing w:after="0" w:line="259" w:lineRule="auto"/>
        <w:ind w:left="4901" w:right="0" w:firstLine="0"/>
        <w:jc w:val="left"/>
      </w:pPr>
      <w:r>
        <w:rPr>
          <w:rFonts w:ascii="Calibri" w:eastAsia="Calibri" w:hAnsi="Calibri" w:cs="Calibri"/>
          <w:noProof/>
          <w:sz w:val="22"/>
        </w:rPr>
        <mc:AlternateContent>
          <mc:Choice Requires="wpg">
            <w:drawing>
              <wp:inline distT="0" distB="0" distL="0" distR="0" wp14:anchorId="7F7979A4" wp14:editId="723C7B84">
                <wp:extent cx="882599" cy="2900680"/>
                <wp:effectExtent l="0" t="0" r="0" b="0"/>
                <wp:docPr id="14218" name="Group 14218"/>
                <wp:cNvGraphicFramePr/>
                <a:graphic xmlns:a="http://schemas.openxmlformats.org/drawingml/2006/main">
                  <a:graphicData uri="http://schemas.microsoft.com/office/word/2010/wordprocessingGroup">
                    <wpg:wgp>
                      <wpg:cNvGrpSpPr/>
                      <wpg:grpSpPr>
                        <a:xfrm>
                          <a:off x="0" y="0"/>
                          <a:ext cx="882599" cy="2900680"/>
                          <a:chOff x="0" y="0"/>
                          <a:chExt cx="882599" cy="2900680"/>
                        </a:xfrm>
                      </wpg:grpSpPr>
                      <wps:wsp>
                        <wps:cNvPr id="70" name="Shape 70"/>
                        <wps:cNvSpPr/>
                        <wps:spPr>
                          <a:xfrm>
                            <a:off x="352679" y="0"/>
                            <a:ext cx="159817" cy="2900680"/>
                          </a:xfrm>
                          <a:custGeom>
                            <a:avLst/>
                            <a:gdLst/>
                            <a:ahLst/>
                            <a:cxnLst/>
                            <a:rect l="0" t="0" r="0" b="0"/>
                            <a:pathLst>
                              <a:path w="159817" h="2900680">
                                <a:moveTo>
                                  <a:pt x="0" y="2900680"/>
                                </a:moveTo>
                                <a:lnTo>
                                  <a:pt x="159817" y="2900680"/>
                                </a:lnTo>
                                <a:lnTo>
                                  <a:pt x="159817"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72" name="Shape 72"/>
                        <wps:cNvSpPr/>
                        <wps:spPr>
                          <a:xfrm>
                            <a:off x="749427" y="436498"/>
                            <a:ext cx="133172" cy="1773936"/>
                          </a:xfrm>
                          <a:custGeom>
                            <a:avLst/>
                            <a:gdLst/>
                            <a:ahLst/>
                            <a:cxnLst/>
                            <a:rect l="0" t="0" r="0" b="0"/>
                            <a:pathLst>
                              <a:path w="133172" h="1773936">
                                <a:moveTo>
                                  <a:pt x="0" y="1773936"/>
                                </a:moveTo>
                                <a:lnTo>
                                  <a:pt x="133172" y="1773936"/>
                                </a:lnTo>
                                <a:lnTo>
                                  <a:pt x="133172"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74" name="Shape 74"/>
                        <wps:cNvSpPr/>
                        <wps:spPr>
                          <a:xfrm>
                            <a:off x="0" y="555497"/>
                            <a:ext cx="133172" cy="1773936"/>
                          </a:xfrm>
                          <a:custGeom>
                            <a:avLst/>
                            <a:gdLst/>
                            <a:ahLst/>
                            <a:cxnLst/>
                            <a:rect l="0" t="0" r="0" b="0"/>
                            <a:pathLst>
                              <a:path w="133172" h="1773936">
                                <a:moveTo>
                                  <a:pt x="0" y="1773936"/>
                                </a:moveTo>
                                <a:lnTo>
                                  <a:pt x="133172" y="1773936"/>
                                </a:lnTo>
                                <a:lnTo>
                                  <a:pt x="133172"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18" style="width:69.496pt;height:228.4pt;mso-position-horizontal-relative:char;mso-position-vertical-relative:line" coordsize="8825,29006">
                <v:shape id="Shape 70" style="position:absolute;width:1598;height:29006;left:3526;top:0;" coordsize="159817,2900680" path="m0,2900680l159817,2900680l159817,0l0,0x">
                  <v:stroke weight="1pt" endcap="flat" joinstyle="miter" miterlimit="10" on="true" color="#70ad47"/>
                  <v:fill on="false" color="#000000" opacity="0"/>
                </v:shape>
                <v:shape id="Shape 72" style="position:absolute;width:1331;height:17739;left:7494;top:4364;" coordsize="133172,1773936" path="m0,1773936l133172,1773936l133172,0l0,0x">
                  <v:stroke weight="1pt" endcap="flat" joinstyle="miter" miterlimit="10" on="true" color="#70ad47"/>
                  <v:fill on="false" color="#000000" opacity="0"/>
                </v:shape>
                <v:shape id="Shape 74" style="position:absolute;width:1331;height:17739;left:0;top:5554;" coordsize="133172,1773936" path="m0,1773936l133172,1773936l133172,0l0,0x">
                  <v:stroke weight="1pt" endcap="flat" joinstyle="miter" miterlimit="10" on="true" color="#70ad47"/>
                  <v:fill on="false" color="#000000" opacity="0"/>
                </v:shape>
              </v:group>
            </w:pict>
          </mc:Fallback>
        </mc:AlternateContent>
      </w:r>
    </w:p>
    <w:p w14:paraId="39552DF8" w14:textId="77777777" w:rsidR="00DF4C71" w:rsidRDefault="00000000">
      <w:pPr>
        <w:spacing w:after="0" w:line="259" w:lineRule="auto"/>
        <w:ind w:left="0" w:right="5334" w:firstLine="0"/>
        <w:jc w:val="left"/>
      </w:pPr>
      <w:r>
        <w:rPr>
          <w:b/>
          <w:sz w:val="28"/>
        </w:rPr>
        <w:t xml:space="preserve"> </w:t>
      </w:r>
    </w:p>
    <w:p w14:paraId="13D15DE9" w14:textId="77777777" w:rsidR="00DF4C71" w:rsidRDefault="00000000">
      <w:pPr>
        <w:spacing w:after="0" w:line="259" w:lineRule="auto"/>
        <w:ind w:left="11" w:right="0" w:firstLine="0"/>
        <w:jc w:val="center"/>
      </w:pPr>
      <w:r>
        <w:rPr>
          <w:b/>
          <w:sz w:val="28"/>
        </w:rPr>
        <w:t xml:space="preserve">Training Policy, 2024 </w:t>
      </w:r>
    </w:p>
    <w:p w14:paraId="620C6CD0" w14:textId="77777777" w:rsidR="00DF4C71" w:rsidRDefault="00000000">
      <w:pPr>
        <w:spacing w:after="0" w:line="259" w:lineRule="auto"/>
        <w:ind w:left="0" w:right="0" w:firstLine="0"/>
        <w:jc w:val="left"/>
      </w:pPr>
      <w:r>
        <w:rPr>
          <w:b/>
        </w:rPr>
        <w:t xml:space="preserve"> </w:t>
      </w:r>
    </w:p>
    <w:p w14:paraId="11B7581C" w14:textId="77777777" w:rsidR="00DF4C71" w:rsidRDefault="00000000">
      <w:pPr>
        <w:spacing w:after="0" w:line="259" w:lineRule="auto"/>
        <w:ind w:left="0" w:right="0" w:firstLine="0"/>
        <w:jc w:val="left"/>
      </w:pPr>
      <w:r>
        <w:rPr>
          <w:b/>
        </w:rPr>
        <w:t xml:space="preserve"> </w:t>
      </w:r>
    </w:p>
    <w:p w14:paraId="41BBD6E7" w14:textId="090CE670" w:rsidR="00DF4C71" w:rsidRDefault="00DF4C71">
      <w:pPr>
        <w:spacing w:after="34" w:line="259" w:lineRule="auto"/>
        <w:ind w:left="4584" w:right="0" w:firstLine="0"/>
        <w:jc w:val="left"/>
      </w:pPr>
    </w:p>
    <w:p w14:paraId="5E30469D" w14:textId="77777777" w:rsidR="00DF4C71" w:rsidRDefault="00000000">
      <w:pPr>
        <w:spacing w:after="0" w:line="259" w:lineRule="auto"/>
        <w:ind w:left="0" w:right="0" w:firstLine="0"/>
        <w:jc w:val="left"/>
      </w:pPr>
      <w:r>
        <w:rPr>
          <w:b/>
          <w:i/>
          <w:sz w:val="28"/>
        </w:rPr>
        <w:t xml:space="preserve"> </w:t>
      </w:r>
    </w:p>
    <w:p w14:paraId="7D11E80C" w14:textId="77777777" w:rsidR="00DF4C71" w:rsidRDefault="00000000">
      <w:pPr>
        <w:spacing w:after="0" w:line="259" w:lineRule="auto"/>
        <w:ind w:left="91" w:right="0" w:firstLine="0"/>
        <w:jc w:val="center"/>
      </w:pPr>
      <w:r>
        <w:rPr>
          <w:b/>
          <w:i/>
          <w:sz w:val="28"/>
        </w:rPr>
        <w:t xml:space="preserve"> </w:t>
      </w:r>
    </w:p>
    <w:p w14:paraId="33000D98" w14:textId="77777777" w:rsidR="00DF4C71" w:rsidRDefault="00000000">
      <w:pPr>
        <w:spacing w:after="0" w:line="259" w:lineRule="auto"/>
        <w:ind w:left="22" w:right="2"/>
        <w:jc w:val="center"/>
      </w:pPr>
      <w:r>
        <w:rPr>
          <w:b/>
          <w:i/>
          <w:sz w:val="28"/>
        </w:rPr>
        <w:t xml:space="preserve">Prepared By:  </w:t>
      </w:r>
    </w:p>
    <w:p w14:paraId="2416562A" w14:textId="6F8035C6" w:rsidR="00DF4C71" w:rsidRDefault="00AB07A0">
      <w:pPr>
        <w:spacing w:after="0" w:line="259" w:lineRule="auto"/>
        <w:ind w:left="22" w:right="0"/>
        <w:jc w:val="center"/>
      </w:pPr>
      <w:r>
        <w:rPr>
          <w:b/>
          <w:i/>
          <w:sz w:val="28"/>
        </w:rPr>
        <w:t>NSIP</w:t>
      </w:r>
      <w:r w:rsidR="00000000">
        <w:rPr>
          <w:b/>
          <w:i/>
          <w:sz w:val="28"/>
        </w:rPr>
        <w:t xml:space="preserve"> Nepal </w:t>
      </w:r>
    </w:p>
    <w:p w14:paraId="07F449DA" w14:textId="77777777" w:rsidR="00DF4C71" w:rsidRDefault="00000000">
      <w:pPr>
        <w:spacing w:after="0" w:line="259" w:lineRule="auto"/>
        <w:ind w:left="91" w:right="0" w:firstLine="0"/>
        <w:jc w:val="center"/>
      </w:pPr>
      <w:r>
        <w:rPr>
          <w:b/>
          <w:i/>
          <w:sz w:val="28"/>
        </w:rPr>
        <w:t xml:space="preserve"> </w:t>
      </w:r>
    </w:p>
    <w:p w14:paraId="41C1D356" w14:textId="77777777" w:rsidR="00DF4C71" w:rsidRDefault="00000000">
      <w:pPr>
        <w:spacing w:after="0" w:line="259" w:lineRule="auto"/>
        <w:ind w:left="91" w:right="0" w:firstLine="0"/>
        <w:jc w:val="center"/>
      </w:pPr>
      <w:r>
        <w:rPr>
          <w:b/>
          <w:i/>
          <w:sz w:val="28"/>
        </w:rPr>
        <w:t xml:space="preserve"> </w:t>
      </w:r>
    </w:p>
    <w:p w14:paraId="43D56B59" w14:textId="77777777" w:rsidR="00DF4C71" w:rsidRDefault="00000000">
      <w:pPr>
        <w:spacing w:after="0" w:line="259" w:lineRule="auto"/>
        <w:ind w:left="0" w:right="0" w:firstLine="0"/>
        <w:jc w:val="left"/>
      </w:pPr>
      <w:r>
        <w:rPr>
          <w:b/>
        </w:rPr>
        <w:t xml:space="preserve"> </w:t>
      </w:r>
    </w:p>
    <w:p w14:paraId="6D841EC1" w14:textId="77777777" w:rsidR="00DF4C71" w:rsidRDefault="00000000">
      <w:pPr>
        <w:spacing w:after="0" w:line="259" w:lineRule="auto"/>
        <w:ind w:left="0" w:right="0" w:firstLine="0"/>
        <w:jc w:val="left"/>
      </w:pPr>
      <w:r>
        <w:rPr>
          <w:b/>
        </w:rPr>
        <w:t xml:space="preserve"> </w:t>
      </w:r>
    </w:p>
    <w:p w14:paraId="009CC1C3" w14:textId="77777777" w:rsidR="00DF4C71" w:rsidRDefault="00000000">
      <w:pPr>
        <w:spacing w:after="0" w:line="259" w:lineRule="auto"/>
        <w:ind w:left="0" w:right="0" w:firstLine="0"/>
        <w:jc w:val="left"/>
      </w:pPr>
      <w:r>
        <w:rPr>
          <w:b/>
        </w:rPr>
        <w:t xml:space="preserve"> </w:t>
      </w:r>
    </w:p>
    <w:p w14:paraId="18C1FBD5" w14:textId="77777777" w:rsidR="00DF4C71" w:rsidRDefault="00000000">
      <w:pPr>
        <w:spacing w:after="0" w:line="259" w:lineRule="auto"/>
        <w:ind w:left="0" w:right="0" w:firstLine="0"/>
        <w:jc w:val="left"/>
      </w:pPr>
      <w:r>
        <w:rPr>
          <w:b/>
        </w:rPr>
        <w:t xml:space="preserve"> </w:t>
      </w:r>
    </w:p>
    <w:p w14:paraId="64E6D160" w14:textId="77777777" w:rsidR="00DF4C71" w:rsidRDefault="00000000">
      <w:pPr>
        <w:spacing w:after="0" w:line="259" w:lineRule="auto"/>
        <w:ind w:left="0" w:right="0" w:firstLine="0"/>
        <w:jc w:val="left"/>
      </w:pPr>
      <w:r>
        <w:rPr>
          <w:b/>
        </w:rPr>
        <w:t xml:space="preserve"> </w:t>
      </w:r>
    </w:p>
    <w:p w14:paraId="05FB41A8" w14:textId="77777777" w:rsidR="00DF4C71" w:rsidRDefault="00000000">
      <w:pPr>
        <w:spacing w:after="14" w:line="259" w:lineRule="auto"/>
        <w:ind w:left="0" w:right="0" w:firstLine="0"/>
        <w:jc w:val="left"/>
      </w:pPr>
      <w:r>
        <w:rPr>
          <w:b/>
        </w:rPr>
        <w:t xml:space="preserve"> </w:t>
      </w:r>
    </w:p>
    <w:p w14:paraId="131289E0" w14:textId="77777777" w:rsidR="00DF4C71" w:rsidRDefault="00000000">
      <w:pPr>
        <w:spacing w:after="0" w:line="259" w:lineRule="auto"/>
        <w:ind w:left="730" w:right="0" w:firstLine="0"/>
        <w:jc w:val="left"/>
      </w:pPr>
      <w:r>
        <w:rPr>
          <w:b/>
          <w:sz w:val="28"/>
        </w:rPr>
        <w:t xml:space="preserve"> </w:t>
      </w:r>
    </w:p>
    <w:p w14:paraId="4940008F" w14:textId="77777777" w:rsidR="00DF4C71" w:rsidRDefault="00000000">
      <w:pPr>
        <w:spacing w:after="0" w:line="259" w:lineRule="auto"/>
        <w:ind w:left="1224" w:right="0" w:firstLine="0"/>
        <w:jc w:val="center"/>
      </w:pPr>
      <w:r>
        <w:rPr>
          <w:b/>
          <w:sz w:val="28"/>
        </w:rPr>
        <w:t xml:space="preserve"> </w:t>
      </w:r>
    </w:p>
    <w:p w14:paraId="376251E8" w14:textId="77777777" w:rsidR="00DF4C71" w:rsidRDefault="00000000">
      <w:pPr>
        <w:spacing w:after="0" w:line="259" w:lineRule="auto"/>
        <w:ind w:left="1224" w:right="0" w:firstLine="0"/>
        <w:jc w:val="center"/>
      </w:pPr>
      <w:r>
        <w:rPr>
          <w:b/>
          <w:sz w:val="28"/>
        </w:rPr>
        <w:t xml:space="preserve"> </w:t>
      </w:r>
    </w:p>
    <w:p w14:paraId="04F39698" w14:textId="77777777" w:rsidR="00AB07A0" w:rsidRDefault="00AB07A0">
      <w:pPr>
        <w:spacing w:after="0" w:line="259" w:lineRule="auto"/>
        <w:ind w:left="1224" w:right="0" w:firstLine="0"/>
        <w:jc w:val="center"/>
        <w:rPr>
          <w:b/>
          <w:sz w:val="28"/>
        </w:rPr>
      </w:pPr>
    </w:p>
    <w:p w14:paraId="5B6835E4" w14:textId="77777777" w:rsidR="00AB07A0" w:rsidRDefault="00AB07A0">
      <w:pPr>
        <w:spacing w:after="0" w:line="259" w:lineRule="auto"/>
        <w:ind w:left="1224" w:right="0" w:firstLine="0"/>
        <w:jc w:val="center"/>
        <w:rPr>
          <w:b/>
          <w:sz w:val="28"/>
        </w:rPr>
      </w:pPr>
    </w:p>
    <w:p w14:paraId="35EAB59A" w14:textId="77777777" w:rsidR="00AB07A0" w:rsidRDefault="00AB07A0">
      <w:pPr>
        <w:spacing w:after="0" w:line="259" w:lineRule="auto"/>
        <w:ind w:left="1224" w:right="0" w:firstLine="0"/>
        <w:jc w:val="center"/>
        <w:rPr>
          <w:b/>
          <w:sz w:val="28"/>
        </w:rPr>
      </w:pPr>
    </w:p>
    <w:p w14:paraId="747D249F" w14:textId="77777777" w:rsidR="00AB07A0" w:rsidRDefault="00AB07A0">
      <w:pPr>
        <w:spacing w:after="0" w:line="259" w:lineRule="auto"/>
        <w:ind w:left="1224" w:right="0" w:firstLine="0"/>
        <w:jc w:val="center"/>
        <w:rPr>
          <w:b/>
          <w:sz w:val="28"/>
        </w:rPr>
      </w:pPr>
    </w:p>
    <w:p w14:paraId="51ECF098" w14:textId="0845AFFD" w:rsidR="00DF4C71" w:rsidRDefault="00000000">
      <w:pPr>
        <w:spacing w:after="0" w:line="259" w:lineRule="auto"/>
        <w:ind w:left="1224" w:right="0" w:firstLine="0"/>
        <w:jc w:val="center"/>
      </w:pPr>
      <w:r>
        <w:rPr>
          <w:b/>
          <w:sz w:val="28"/>
        </w:rPr>
        <w:t xml:space="preserve"> </w:t>
      </w:r>
    </w:p>
    <w:p w14:paraId="09D6E3B8" w14:textId="77777777" w:rsidR="00DF4C71" w:rsidRDefault="00000000">
      <w:pPr>
        <w:spacing w:after="0" w:line="259" w:lineRule="auto"/>
        <w:ind w:left="1224" w:right="0" w:firstLine="0"/>
        <w:jc w:val="center"/>
      </w:pPr>
      <w:r>
        <w:rPr>
          <w:b/>
          <w:sz w:val="28"/>
        </w:rPr>
        <w:t xml:space="preserve"> </w:t>
      </w:r>
    </w:p>
    <w:p w14:paraId="13EABDEC" w14:textId="77777777" w:rsidR="00DF4C71" w:rsidRDefault="00000000">
      <w:pPr>
        <w:spacing w:after="0" w:line="259" w:lineRule="auto"/>
        <w:ind w:left="1224" w:right="0" w:firstLine="0"/>
        <w:jc w:val="center"/>
      </w:pPr>
      <w:r>
        <w:rPr>
          <w:b/>
          <w:sz w:val="28"/>
        </w:rPr>
        <w:t xml:space="preserve"> </w:t>
      </w:r>
    </w:p>
    <w:p w14:paraId="2F84C36D" w14:textId="77777777" w:rsidR="00DF4C71" w:rsidRDefault="00000000">
      <w:pPr>
        <w:spacing w:after="0" w:line="259" w:lineRule="auto"/>
        <w:ind w:left="0" w:right="4553" w:firstLine="0"/>
        <w:jc w:val="right"/>
      </w:pPr>
      <w:r>
        <w:rPr>
          <w:b/>
          <w:sz w:val="28"/>
          <w:u w:val="single" w:color="000000"/>
        </w:rPr>
        <w:lastRenderedPageBreak/>
        <w:t>Acronyms</w:t>
      </w:r>
      <w:r>
        <w:rPr>
          <w:b/>
          <w:sz w:val="28"/>
        </w:rPr>
        <w:t xml:space="preserve"> </w:t>
      </w:r>
    </w:p>
    <w:p w14:paraId="134A0B63" w14:textId="77777777" w:rsidR="00DF4C71" w:rsidRDefault="00000000">
      <w:pPr>
        <w:spacing w:after="0" w:line="259" w:lineRule="auto"/>
        <w:ind w:left="0" w:right="5173" w:firstLine="0"/>
        <w:jc w:val="right"/>
      </w:pPr>
      <w:r>
        <w:rPr>
          <w:b/>
        </w:rPr>
        <w:t xml:space="preserve"> </w:t>
      </w:r>
    </w:p>
    <w:p w14:paraId="1AA37FD4" w14:textId="77777777" w:rsidR="00DF4C71" w:rsidRDefault="00000000">
      <w:pPr>
        <w:spacing w:after="0" w:line="259" w:lineRule="auto"/>
        <w:ind w:left="730" w:right="0" w:firstLine="0"/>
        <w:jc w:val="left"/>
      </w:pPr>
      <w:r>
        <w:rPr>
          <w:b/>
        </w:rPr>
        <w:t xml:space="preserve"> </w:t>
      </w:r>
    </w:p>
    <w:p w14:paraId="0D6B9799" w14:textId="77777777" w:rsidR="00DF4C71" w:rsidRDefault="00000000">
      <w:pPr>
        <w:spacing w:after="0" w:line="259" w:lineRule="auto"/>
        <w:ind w:left="0" w:right="5173" w:firstLine="0"/>
        <w:jc w:val="right"/>
      </w:pPr>
      <w:r>
        <w:rPr>
          <w:b/>
        </w:rPr>
        <w:t xml:space="preserve"> </w:t>
      </w:r>
    </w:p>
    <w:p w14:paraId="73A3892B" w14:textId="77777777" w:rsidR="00DF4C71" w:rsidRDefault="00000000">
      <w:pPr>
        <w:spacing w:after="0" w:line="259" w:lineRule="auto"/>
        <w:ind w:left="1148" w:right="0" w:firstLine="0"/>
        <w:jc w:val="left"/>
      </w:pPr>
      <w:r>
        <w:t xml:space="preserve"> </w:t>
      </w:r>
    </w:p>
    <w:tbl>
      <w:tblPr>
        <w:tblStyle w:val="TableGrid"/>
        <w:tblW w:w="10620" w:type="dxa"/>
        <w:tblInd w:w="191" w:type="dxa"/>
        <w:tblCellMar>
          <w:top w:w="54" w:type="dxa"/>
          <w:left w:w="5" w:type="dxa"/>
          <w:bottom w:w="0" w:type="dxa"/>
          <w:right w:w="115" w:type="dxa"/>
        </w:tblCellMar>
        <w:tblLook w:val="04A0" w:firstRow="1" w:lastRow="0" w:firstColumn="1" w:lastColumn="0" w:noHBand="0" w:noVBand="1"/>
      </w:tblPr>
      <w:tblGrid>
        <w:gridCol w:w="2879"/>
        <w:gridCol w:w="7741"/>
      </w:tblGrid>
      <w:tr w:rsidR="00DF4C71" w14:paraId="37504369" w14:textId="77777777">
        <w:trPr>
          <w:trHeight w:val="686"/>
        </w:trPr>
        <w:tc>
          <w:tcPr>
            <w:tcW w:w="2879" w:type="dxa"/>
            <w:tcBorders>
              <w:top w:val="single" w:sz="4" w:space="0" w:color="000000"/>
              <w:left w:val="single" w:sz="4" w:space="0" w:color="000000"/>
              <w:bottom w:val="single" w:sz="4" w:space="0" w:color="000000"/>
              <w:right w:val="single" w:sz="4" w:space="0" w:color="000000"/>
            </w:tcBorders>
            <w:shd w:val="clear" w:color="auto" w:fill="666699"/>
          </w:tcPr>
          <w:p w14:paraId="63D2267D" w14:textId="77777777" w:rsidR="00DF4C71" w:rsidRDefault="00000000">
            <w:pPr>
              <w:spacing w:after="0" w:line="259" w:lineRule="auto"/>
              <w:ind w:left="517" w:right="0" w:firstLine="0"/>
              <w:jc w:val="left"/>
            </w:pPr>
            <w:r>
              <w:rPr>
                <w:b/>
              </w:rPr>
              <w:t>Acronyms</w:t>
            </w:r>
            <w:r>
              <w:t xml:space="preserve"> </w:t>
            </w:r>
          </w:p>
        </w:tc>
        <w:tc>
          <w:tcPr>
            <w:tcW w:w="7741" w:type="dxa"/>
            <w:tcBorders>
              <w:top w:val="single" w:sz="4" w:space="0" w:color="000000"/>
              <w:left w:val="single" w:sz="4" w:space="0" w:color="000000"/>
              <w:bottom w:val="single" w:sz="4" w:space="0" w:color="000000"/>
              <w:right w:val="single" w:sz="4" w:space="0" w:color="000000"/>
            </w:tcBorders>
            <w:shd w:val="clear" w:color="auto" w:fill="666699"/>
          </w:tcPr>
          <w:p w14:paraId="101B6A98" w14:textId="77777777" w:rsidR="00DF4C71" w:rsidRDefault="00000000">
            <w:pPr>
              <w:spacing w:after="38" w:line="259" w:lineRule="auto"/>
              <w:ind w:left="0" w:right="268" w:firstLine="0"/>
              <w:jc w:val="center"/>
            </w:pPr>
            <w:r>
              <w:rPr>
                <w:b/>
              </w:rPr>
              <w:t>Definitions</w:t>
            </w:r>
            <w:r>
              <w:t xml:space="preserve"> </w:t>
            </w:r>
          </w:p>
          <w:p w14:paraId="06D51340" w14:textId="77777777" w:rsidR="00DF4C71" w:rsidRDefault="00000000">
            <w:pPr>
              <w:spacing w:after="0" w:line="259" w:lineRule="auto"/>
              <w:ind w:left="0" w:right="198" w:firstLine="0"/>
              <w:jc w:val="center"/>
            </w:pPr>
            <w:r>
              <w:t xml:space="preserve"> </w:t>
            </w:r>
          </w:p>
        </w:tc>
      </w:tr>
      <w:tr w:rsidR="00DF4C71" w14:paraId="2D5548A2" w14:textId="77777777">
        <w:trPr>
          <w:trHeight w:val="690"/>
        </w:trPr>
        <w:tc>
          <w:tcPr>
            <w:tcW w:w="2879" w:type="dxa"/>
            <w:tcBorders>
              <w:top w:val="single" w:sz="4" w:space="0" w:color="000000"/>
              <w:left w:val="single" w:sz="4" w:space="0" w:color="000000"/>
              <w:bottom w:val="single" w:sz="4" w:space="0" w:color="000000"/>
              <w:right w:val="single" w:sz="4" w:space="0" w:color="000000"/>
            </w:tcBorders>
          </w:tcPr>
          <w:p w14:paraId="1D36DFB9" w14:textId="77777777" w:rsidR="00DF4C71" w:rsidRDefault="00000000">
            <w:pPr>
              <w:spacing w:after="0" w:line="259" w:lineRule="auto"/>
              <w:ind w:left="253" w:right="0" w:firstLine="0"/>
              <w:jc w:val="left"/>
            </w:pPr>
            <w:r>
              <w:t xml:space="preserve">EDO  </w:t>
            </w:r>
          </w:p>
        </w:tc>
        <w:tc>
          <w:tcPr>
            <w:tcW w:w="7741" w:type="dxa"/>
            <w:tcBorders>
              <w:top w:val="single" w:sz="4" w:space="0" w:color="000000"/>
              <w:left w:val="single" w:sz="4" w:space="0" w:color="000000"/>
              <w:bottom w:val="single" w:sz="4" w:space="0" w:color="000000"/>
              <w:right w:val="single" w:sz="4" w:space="0" w:color="000000"/>
            </w:tcBorders>
          </w:tcPr>
          <w:p w14:paraId="5D31881C" w14:textId="77777777" w:rsidR="00DF4C71" w:rsidRDefault="00000000">
            <w:pPr>
              <w:spacing w:after="38" w:line="259" w:lineRule="auto"/>
              <w:ind w:left="0" w:right="266" w:firstLine="0"/>
              <w:jc w:val="center"/>
            </w:pPr>
            <w:r>
              <w:t xml:space="preserve">Education Development Officer </w:t>
            </w:r>
          </w:p>
          <w:p w14:paraId="503F7416" w14:textId="77777777" w:rsidR="00DF4C71" w:rsidRDefault="00000000">
            <w:pPr>
              <w:spacing w:after="0" w:line="259" w:lineRule="auto"/>
              <w:ind w:left="0" w:right="198" w:firstLine="0"/>
              <w:jc w:val="center"/>
            </w:pPr>
            <w:r>
              <w:t xml:space="preserve"> </w:t>
            </w:r>
          </w:p>
        </w:tc>
      </w:tr>
      <w:tr w:rsidR="00DF4C71" w14:paraId="26BCD2B1"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3BD0441F" w14:textId="77777777" w:rsidR="00DF4C71" w:rsidRDefault="00000000">
            <w:pPr>
              <w:spacing w:after="0" w:line="259" w:lineRule="auto"/>
              <w:ind w:left="517" w:right="0" w:firstLine="0"/>
              <w:jc w:val="left"/>
            </w:pPr>
            <w:r>
              <w:t xml:space="preserve">TT  </w:t>
            </w:r>
          </w:p>
        </w:tc>
        <w:tc>
          <w:tcPr>
            <w:tcW w:w="7741" w:type="dxa"/>
            <w:tcBorders>
              <w:top w:val="single" w:sz="4" w:space="0" w:color="000000"/>
              <w:left w:val="single" w:sz="4" w:space="0" w:color="000000"/>
              <w:bottom w:val="single" w:sz="4" w:space="0" w:color="000000"/>
              <w:right w:val="single" w:sz="4" w:space="0" w:color="000000"/>
            </w:tcBorders>
          </w:tcPr>
          <w:p w14:paraId="3FD227DD" w14:textId="77777777" w:rsidR="00DF4C71" w:rsidRDefault="00000000">
            <w:pPr>
              <w:spacing w:after="38" w:line="259" w:lineRule="auto"/>
              <w:ind w:left="0" w:right="267" w:firstLine="0"/>
              <w:jc w:val="center"/>
            </w:pPr>
            <w:r>
              <w:t xml:space="preserve">Training Team </w:t>
            </w:r>
          </w:p>
          <w:p w14:paraId="7C501183" w14:textId="77777777" w:rsidR="00DF4C71" w:rsidRDefault="00000000">
            <w:pPr>
              <w:spacing w:after="0" w:line="259" w:lineRule="auto"/>
              <w:ind w:left="0" w:right="198" w:firstLine="0"/>
              <w:jc w:val="center"/>
            </w:pPr>
            <w:r>
              <w:t xml:space="preserve"> </w:t>
            </w:r>
          </w:p>
        </w:tc>
      </w:tr>
      <w:tr w:rsidR="00DF4C71" w14:paraId="5A84DED1"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34EB8CC5" w14:textId="77777777" w:rsidR="00DF4C71" w:rsidRDefault="00000000">
            <w:pPr>
              <w:spacing w:after="0" w:line="259" w:lineRule="auto"/>
              <w:ind w:left="517" w:right="0" w:firstLine="0"/>
              <w:jc w:val="left"/>
            </w:pPr>
            <w:r>
              <w:t xml:space="preserve">TM  </w:t>
            </w:r>
          </w:p>
        </w:tc>
        <w:tc>
          <w:tcPr>
            <w:tcW w:w="7741" w:type="dxa"/>
            <w:tcBorders>
              <w:top w:val="single" w:sz="4" w:space="0" w:color="000000"/>
              <w:left w:val="single" w:sz="4" w:space="0" w:color="000000"/>
              <w:bottom w:val="single" w:sz="4" w:space="0" w:color="000000"/>
              <w:right w:val="single" w:sz="4" w:space="0" w:color="000000"/>
            </w:tcBorders>
          </w:tcPr>
          <w:p w14:paraId="4B842B72" w14:textId="77777777" w:rsidR="00DF4C71" w:rsidRDefault="00000000">
            <w:pPr>
              <w:spacing w:after="38" w:line="259" w:lineRule="auto"/>
              <w:ind w:left="0" w:right="265" w:firstLine="0"/>
              <w:jc w:val="center"/>
            </w:pPr>
            <w:r>
              <w:t xml:space="preserve">Training Manager </w:t>
            </w:r>
          </w:p>
          <w:p w14:paraId="28839200" w14:textId="77777777" w:rsidR="00DF4C71" w:rsidRDefault="00000000">
            <w:pPr>
              <w:spacing w:after="0" w:line="259" w:lineRule="auto"/>
              <w:ind w:left="0" w:right="198" w:firstLine="0"/>
              <w:jc w:val="center"/>
            </w:pPr>
            <w:r>
              <w:t xml:space="preserve"> </w:t>
            </w:r>
          </w:p>
        </w:tc>
      </w:tr>
      <w:tr w:rsidR="00DF4C71" w14:paraId="50C57480"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3664E971" w14:textId="77777777" w:rsidR="00DF4C71" w:rsidRDefault="00000000">
            <w:pPr>
              <w:spacing w:after="38" w:line="259" w:lineRule="auto"/>
              <w:ind w:left="517" w:right="0" w:firstLine="0"/>
              <w:jc w:val="left"/>
            </w:pPr>
            <w:r>
              <w:t xml:space="preserve">TS  </w:t>
            </w:r>
          </w:p>
          <w:p w14:paraId="585C7502" w14:textId="77777777" w:rsidR="00DF4C71" w:rsidRDefault="00000000">
            <w:pPr>
              <w:spacing w:after="0" w:line="259" w:lineRule="auto"/>
              <w:ind w:left="517" w:right="0" w:firstLine="0"/>
              <w:jc w:val="left"/>
            </w:pPr>
            <w:r>
              <w:t xml:space="preserve">  </w:t>
            </w:r>
          </w:p>
        </w:tc>
        <w:tc>
          <w:tcPr>
            <w:tcW w:w="7741" w:type="dxa"/>
            <w:tcBorders>
              <w:top w:val="single" w:sz="4" w:space="0" w:color="000000"/>
              <w:left w:val="single" w:sz="4" w:space="0" w:color="000000"/>
              <w:bottom w:val="single" w:sz="4" w:space="0" w:color="000000"/>
              <w:right w:val="single" w:sz="4" w:space="0" w:color="000000"/>
            </w:tcBorders>
          </w:tcPr>
          <w:p w14:paraId="6E01A936" w14:textId="77777777" w:rsidR="00DF4C71" w:rsidRDefault="00000000">
            <w:pPr>
              <w:spacing w:after="0" w:line="259" w:lineRule="auto"/>
              <w:ind w:left="0" w:right="267" w:firstLine="0"/>
              <w:jc w:val="center"/>
            </w:pPr>
            <w:r>
              <w:t xml:space="preserve">Training Specialist </w:t>
            </w:r>
          </w:p>
        </w:tc>
      </w:tr>
      <w:tr w:rsidR="00DF4C71" w14:paraId="5A4A5242"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42134451" w14:textId="77777777" w:rsidR="00DF4C71" w:rsidRDefault="00000000">
            <w:pPr>
              <w:spacing w:after="38" w:line="259" w:lineRule="auto"/>
              <w:ind w:left="517" w:right="0" w:firstLine="0"/>
              <w:jc w:val="left"/>
            </w:pPr>
            <w:r>
              <w:t xml:space="preserve">  </w:t>
            </w:r>
          </w:p>
          <w:p w14:paraId="7830ADE4" w14:textId="77777777" w:rsidR="00DF4C71" w:rsidRDefault="00000000">
            <w:pPr>
              <w:spacing w:after="0" w:line="259" w:lineRule="auto"/>
              <w:ind w:left="517" w:right="0" w:firstLine="0"/>
              <w:jc w:val="left"/>
            </w:pPr>
            <w:r>
              <w:t xml:space="preserve">PD </w:t>
            </w:r>
          </w:p>
        </w:tc>
        <w:tc>
          <w:tcPr>
            <w:tcW w:w="7741" w:type="dxa"/>
            <w:tcBorders>
              <w:top w:val="single" w:sz="4" w:space="0" w:color="000000"/>
              <w:left w:val="single" w:sz="4" w:space="0" w:color="000000"/>
              <w:bottom w:val="single" w:sz="4" w:space="0" w:color="000000"/>
              <w:right w:val="single" w:sz="4" w:space="0" w:color="000000"/>
            </w:tcBorders>
          </w:tcPr>
          <w:p w14:paraId="7E8BF531" w14:textId="77777777" w:rsidR="00DF4C71" w:rsidRDefault="00000000">
            <w:pPr>
              <w:spacing w:after="0" w:line="259" w:lineRule="auto"/>
              <w:ind w:left="0" w:right="266" w:firstLine="0"/>
              <w:jc w:val="center"/>
            </w:pPr>
            <w:r>
              <w:t xml:space="preserve">Program Director </w:t>
            </w:r>
          </w:p>
        </w:tc>
      </w:tr>
      <w:tr w:rsidR="00DF4C71" w14:paraId="2836F882"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704298BF" w14:textId="77777777" w:rsidR="00DF4C71" w:rsidRDefault="00000000">
            <w:pPr>
              <w:spacing w:after="0" w:line="259" w:lineRule="auto"/>
              <w:ind w:left="517" w:right="0" w:firstLine="0"/>
              <w:jc w:val="left"/>
            </w:pPr>
            <w:r>
              <w:t xml:space="preserve">FM  </w:t>
            </w:r>
          </w:p>
        </w:tc>
        <w:tc>
          <w:tcPr>
            <w:tcW w:w="7741" w:type="dxa"/>
            <w:tcBorders>
              <w:top w:val="single" w:sz="4" w:space="0" w:color="000000"/>
              <w:left w:val="single" w:sz="4" w:space="0" w:color="000000"/>
              <w:bottom w:val="single" w:sz="4" w:space="0" w:color="000000"/>
              <w:right w:val="single" w:sz="4" w:space="0" w:color="000000"/>
            </w:tcBorders>
          </w:tcPr>
          <w:p w14:paraId="45EAD15F" w14:textId="77777777" w:rsidR="00DF4C71" w:rsidRDefault="00000000">
            <w:pPr>
              <w:spacing w:after="38" w:line="259" w:lineRule="auto"/>
              <w:ind w:left="0" w:right="264" w:firstLine="0"/>
              <w:jc w:val="center"/>
            </w:pPr>
            <w:r>
              <w:t xml:space="preserve">Finance Manager </w:t>
            </w:r>
          </w:p>
          <w:p w14:paraId="5C6EF843" w14:textId="77777777" w:rsidR="00DF4C71" w:rsidRDefault="00000000">
            <w:pPr>
              <w:spacing w:after="0" w:line="259" w:lineRule="auto"/>
              <w:ind w:left="0" w:right="198" w:firstLine="0"/>
              <w:jc w:val="center"/>
            </w:pPr>
            <w:r>
              <w:t xml:space="preserve"> </w:t>
            </w:r>
          </w:p>
        </w:tc>
      </w:tr>
      <w:tr w:rsidR="00DF4C71" w14:paraId="3CA5793F"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5FE868B8" w14:textId="77777777" w:rsidR="00DF4C71" w:rsidRDefault="00000000">
            <w:pPr>
              <w:spacing w:after="0" w:line="259" w:lineRule="auto"/>
              <w:ind w:left="517" w:right="0" w:firstLine="0"/>
              <w:jc w:val="left"/>
            </w:pPr>
            <w:r>
              <w:t xml:space="preserve">DM  </w:t>
            </w:r>
          </w:p>
        </w:tc>
        <w:tc>
          <w:tcPr>
            <w:tcW w:w="7741" w:type="dxa"/>
            <w:tcBorders>
              <w:top w:val="single" w:sz="4" w:space="0" w:color="000000"/>
              <w:left w:val="single" w:sz="4" w:space="0" w:color="000000"/>
              <w:bottom w:val="single" w:sz="4" w:space="0" w:color="000000"/>
              <w:right w:val="single" w:sz="4" w:space="0" w:color="000000"/>
            </w:tcBorders>
          </w:tcPr>
          <w:p w14:paraId="72063E59" w14:textId="77777777" w:rsidR="00DF4C71" w:rsidRDefault="00000000">
            <w:pPr>
              <w:spacing w:after="38" w:line="259" w:lineRule="auto"/>
              <w:ind w:left="0" w:right="264" w:firstLine="0"/>
              <w:jc w:val="center"/>
            </w:pPr>
            <w:r>
              <w:t xml:space="preserve">District Manager </w:t>
            </w:r>
          </w:p>
          <w:p w14:paraId="7492BE8F" w14:textId="77777777" w:rsidR="00DF4C71" w:rsidRDefault="00000000">
            <w:pPr>
              <w:spacing w:after="0" w:line="259" w:lineRule="auto"/>
              <w:ind w:left="0" w:right="198" w:firstLine="0"/>
              <w:jc w:val="center"/>
            </w:pPr>
            <w:r>
              <w:t xml:space="preserve"> </w:t>
            </w:r>
          </w:p>
        </w:tc>
      </w:tr>
      <w:tr w:rsidR="00DF4C71" w14:paraId="3B8958D5"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3329451F" w14:textId="77777777" w:rsidR="00DF4C71" w:rsidRDefault="00000000">
            <w:pPr>
              <w:spacing w:after="0" w:line="259" w:lineRule="auto"/>
              <w:ind w:left="517" w:right="0" w:firstLine="0"/>
              <w:jc w:val="left"/>
            </w:pPr>
            <w:r>
              <w:t xml:space="preserve">MEAL  </w:t>
            </w:r>
          </w:p>
        </w:tc>
        <w:tc>
          <w:tcPr>
            <w:tcW w:w="7741" w:type="dxa"/>
            <w:tcBorders>
              <w:top w:val="single" w:sz="4" w:space="0" w:color="000000"/>
              <w:left w:val="single" w:sz="4" w:space="0" w:color="000000"/>
              <w:bottom w:val="single" w:sz="4" w:space="0" w:color="000000"/>
              <w:right w:val="single" w:sz="4" w:space="0" w:color="000000"/>
            </w:tcBorders>
          </w:tcPr>
          <w:p w14:paraId="514D8AEE" w14:textId="77777777" w:rsidR="00DF4C71" w:rsidRDefault="00000000">
            <w:pPr>
              <w:spacing w:after="38" w:line="259" w:lineRule="auto"/>
              <w:ind w:left="0" w:right="0" w:firstLine="0"/>
              <w:jc w:val="left"/>
            </w:pPr>
            <w:r>
              <w:t xml:space="preserve">                           Monitoring, Evaluation, Accountability and Learning </w:t>
            </w:r>
          </w:p>
          <w:p w14:paraId="26D7B00B" w14:textId="77777777" w:rsidR="00DF4C71" w:rsidRDefault="00000000">
            <w:pPr>
              <w:spacing w:after="0" w:line="259" w:lineRule="auto"/>
              <w:ind w:left="0" w:right="198" w:firstLine="0"/>
              <w:jc w:val="center"/>
            </w:pPr>
            <w:r>
              <w:t xml:space="preserve"> </w:t>
            </w:r>
          </w:p>
        </w:tc>
      </w:tr>
      <w:tr w:rsidR="00DF4C71" w14:paraId="0A657035"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1F21BE1F" w14:textId="77777777" w:rsidR="00DF4C71" w:rsidRDefault="00000000">
            <w:pPr>
              <w:spacing w:after="0" w:line="259" w:lineRule="auto"/>
              <w:ind w:left="517" w:right="0" w:firstLine="0"/>
              <w:jc w:val="left"/>
            </w:pPr>
            <w:r>
              <w:t xml:space="preserve">EDCU  </w:t>
            </w:r>
          </w:p>
        </w:tc>
        <w:tc>
          <w:tcPr>
            <w:tcW w:w="7741" w:type="dxa"/>
            <w:tcBorders>
              <w:top w:val="single" w:sz="4" w:space="0" w:color="000000"/>
              <w:left w:val="single" w:sz="4" w:space="0" w:color="000000"/>
              <w:bottom w:val="single" w:sz="4" w:space="0" w:color="000000"/>
              <w:right w:val="single" w:sz="4" w:space="0" w:color="000000"/>
            </w:tcBorders>
          </w:tcPr>
          <w:p w14:paraId="6C875D76" w14:textId="77777777" w:rsidR="00DF4C71" w:rsidRDefault="00000000">
            <w:pPr>
              <w:spacing w:after="38" w:line="259" w:lineRule="auto"/>
              <w:ind w:left="1443" w:right="0" w:firstLine="0"/>
              <w:jc w:val="left"/>
            </w:pPr>
            <w:r>
              <w:t xml:space="preserve">Education Development Coordination Unit </w:t>
            </w:r>
          </w:p>
          <w:p w14:paraId="20196C88" w14:textId="77777777" w:rsidR="00DF4C71" w:rsidRDefault="00000000">
            <w:pPr>
              <w:spacing w:after="0" w:line="259" w:lineRule="auto"/>
              <w:ind w:left="0" w:right="198" w:firstLine="0"/>
              <w:jc w:val="center"/>
            </w:pPr>
            <w:r>
              <w:t xml:space="preserve"> </w:t>
            </w:r>
          </w:p>
        </w:tc>
      </w:tr>
      <w:tr w:rsidR="00DF4C71" w14:paraId="7078CD50" w14:textId="77777777">
        <w:trPr>
          <w:trHeight w:val="689"/>
        </w:trPr>
        <w:tc>
          <w:tcPr>
            <w:tcW w:w="2879" w:type="dxa"/>
            <w:tcBorders>
              <w:top w:val="single" w:sz="4" w:space="0" w:color="000000"/>
              <w:left w:val="single" w:sz="4" w:space="0" w:color="000000"/>
              <w:bottom w:val="single" w:sz="4" w:space="0" w:color="000000"/>
              <w:right w:val="single" w:sz="4" w:space="0" w:color="000000"/>
            </w:tcBorders>
          </w:tcPr>
          <w:p w14:paraId="708E49B6" w14:textId="77777777" w:rsidR="00DF4C71" w:rsidRDefault="00000000">
            <w:pPr>
              <w:spacing w:after="0" w:line="259" w:lineRule="auto"/>
              <w:ind w:left="517" w:right="0" w:firstLine="0"/>
              <w:jc w:val="left"/>
            </w:pPr>
            <w:r>
              <w:t xml:space="preserve">DCC  </w:t>
            </w:r>
          </w:p>
        </w:tc>
        <w:tc>
          <w:tcPr>
            <w:tcW w:w="7741" w:type="dxa"/>
            <w:tcBorders>
              <w:top w:val="single" w:sz="4" w:space="0" w:color="000000"/>
              <w:left w:val="single" w:sz="4" w:space="0" w:color="000000"/>
              <w:bottom w:val="single" w:sz="4" w:space="0" w:color="000000"/>
              <w:right w:val="single" w:sz="4" w:space="0" w:color="000000"/>
            </w:tcBorders>
          </w:tcPr>
          <w:p w14:paraId="1DAECE9E" w14:textId="77777777" w:rsidR="00DF4C71" w:rsidRDefault="00000000">
            <w:pPr>
              <w:spacing w:after="38" w:line="259" w:lineRule="auto"/>
              <w:ind w:left="0" w:right="268" w:firstLine="0"/>
              <w:jc w:val="center"/>
            </w:pPr>
            <w:r>
              <w:t xml:space="preserve">District Coordination committee </w:t>
            </w:r>
          </w:p>
          <w:p w14:paraId="563954D8" w14:textId="77777777" w:rsidR="00DF4C71" w:rsidRDefault="00000000">
            <w:pPr>
              <w:spacing w:after="0" w:line="259" w:lineRule="auto"/>
              <w:ind w:left="0" w:right="198" w:firstLine="0"/>
              <w:jc w:val="center"/>
            </w:pPr>
            <w:r>
              <w:t xml:space="preserve"> </w:t>
            </w:r>
          </w:p>
        </w:tc>
      </w:tr>
      <w:tr w:rsidR="00DF4C71" w14:paraId="31719F0B" w14:textId="77777777">
        <w:trPr>
          <w:trHeight w:val="434"/>
        </w:trPr>
        <w:tc>
          <w:tcPr>
            <w:tcW w:w="2879" w:type="dxa"/>
            <w:tcBorders>
              <w:top w:val="single" w:sz="4" w:space="0" w:color="000000"/>
              <w:left w:val="single" w:sz="4" w:space="0" w:color="000000"/>
              <w:bottom w:val="single" w:sz="4" w:space="0" w:color="000000"/>
              <w:right w:val="single" w:sz="4" w:space="0" w:color="000000"/>
            </w:tcBorders>
          </w:tcPr>
          <w:p w14:paraId="65697703" w14:textId="77777777" w:rsidR="00DF4C71" w:rsidRDefault="00000000">
            <w:pPr>
              <w:spacing w:after="0" w:line="259" w:lineRule="auto"/>
              <w:ind w:left="517" w:right="0" w:firstLine="0"/>
              <w:jc w:val="left"/>
            </w:pPr>
            <w:r>
              <w:t xml:space="preserve">KT </w:t>
            </w:r>
          </w:p>
        </w:tc>
        <w:tc>
          <w:tcPr>
            <w:tcW w:w="7741" w:type="dxa"/>
            <w:tcBorders>
              <w:top w:val="single" w:sz="4" w:space="0" w:color="000000"/>
              <w:left w:val="single" w:sz="4" w:space="0" w:color="000000"/>
              <w:bottom w:val="single" w:sz="4" w:space="0" w:color="000000"/>
              <w:right w:val="single" w:sz="4" w:space="0" w:color="000000"/>
            </w:tcBorders>
          </w:tcPr>
          <w:p w14:paraId="1A079F29" w14:textId="2086B0D9" w:rsidR="00DF4C71" w:rsidRDefault="00000000">
            <w:pPr>
              <w:spacing w:after="0" w:line="259" w:lineRule="auto"/>
              <w:ind w:left="0" w:right="266" w:firstLine="0"/>
              <w:jc w:val="center"/>
            </w:pPr>
            <w:r>
              <w:t xml:space="preserve">Key </w:t>
            </w:r>
            <w:r w:rsidR="00AB07A0">
              <w:t>T</w:t>
            </w:r>
            <w:r>
              <w:t xml:space="preserve">eacher </w:t>
            </w:r>
          </w:p>
        </w:tc>
      </w:tr>
      <w:tr w:rsidR="00DF4C71" w14:paraId="33AFD68B" w14:textId="77777777">
        <w:trPr>
          <w:trHeight w:val="434"/>
        </w:trPr>
        <w:tc>
          <w:tcPr>
            <w:tcW w:w="2879" w:type="dxa"/>
            <w:tcBorders>
              <w:top w:val="single" w:sz="4" w:space="0" w:color="000000"/>
              <w:left w:val="single" w:sz="4" w:space="0" w:color="000000"/>
              <w:bottom w:val="single" w:sz="4" w:space="0" w:color="000000"/>
              <w:right w:val="single" w:sz="4" w:space="0" w:color="000000"/>
            </w:tcBorders>
          </w:tcPr>
          <w:p w14:paraId="6EEF36D8" w14:textId="77777777" w:rsidR="00DF4C71" w:rsidRDefault="00000000">
            <w:pPr>
              <w:spacing w:after="0" w:line="259" w:lineRule="auto"/>
              <w:ind w:left="517" w:right="0" w:firstLine="0"/>
              <w:jc w:val="left"/>
            </w:pPr>
            <w:r>
              <w:t xml:space="preserve">HT </w:t>
            </w:r>
          </w:p>
        </w:tc>
        <w:tc>
          <w:tcPr>
            <w:tcW w:w="7741" w:type="dxa"/>
            <w:tcBorders>
              <w:top w:val="single" w:sz="4" w:space="0" w:color="000000"/>
              <w:left w:val="single" w:sz="4" w:space="0" w:color="000000"/>
              <w:bottom w:val="single" w:sz="4" w:space="0" w:color="000000"/>
              <w:right w:val="single" w:sz="4" w:space="0" w:color="000000"/>
            </w:tcBorders>
          </w:tcPr>
          <w:p w14:paraId="6A17F21B" w14:textId="7C85D959" w:rsidR="00DF4C71" w:rsidRDefault="00000000">
            <w:pPr>
              <w:spacing w:after="0" w:line="259" w:lineRule="auto"/>
              <w:ind w:left="0" w:right="263" w:firstLine="0"/>
              <w:jc w:val="center"/>
            </w:pPr>
            <w:r>
              <w:t xml:space="preserve">Head </w:t>
            </w:r>
            <w:r w:rsidR="00AB07A0">
              <w:t>T</w:t>
            </w:r>
            <w:r>
              <w:t xml:space="preserve">eacher </w:t>
            </w:r>
          </w:p>
        </w:tc>
      </w:tr>
      <w:tr w:rsidR="00DF4C71" w14:paraId="5014CC92" w14:textId="77777777">
        <w:trPr>
          <w:trHeight w:val="437"/>
        </w:trPr>
        <w:tc>
          <w:tcPr>
            <w:tcW w:w="2879" w:type="dxa"/>
            <w:tcBorders>
              <w:top w:val="single" w:sz="4" w:space="0" w:color="000000"/>
              <w:left w:val="single" w:sz="4" w:space="0" w:color="000000"/>
              <w:bottom w:val="single" w:sz="4" w:space="0" w:color="000000"/>
              <w:right w:val="single" w:sz="4" w:space="0" w:color="000000"/>
            </w:tcBorders>
          </w:tcPr>
          <w:p w14:paraId="7BC65913" w14:textId="77777777" w:rsidR="00DF4C71" w:rsidRDefault="00000000">
            <w:pPr>
              <w:spacing w:after="0" w:line="259" w:lineRule="auto"/>
              <w:ind w:left="100" w:right="0" w:firstLine="0"/>
              <w:jc w:val="left"/>
            </w:pPr>
            <w:r>
              <w:t xml:space="preserve">     CEHRD </w:t>
            </w:r>
          </w:p>
        </w:tc>
        <w:tc>
          <w:tcPr>
            <w:tcW w:w="7741" w:type="dxa"/>
            <w:tcBorders>
              <w:top w:val="single" w:sz="4" w:space="0" w:color="000000"/>
              <w:left w:val="single" w:sz="4" w:space="0" w:color="000000"/>
              <w:bottom w:val="single" w:sz="4" w:space="0" w:color="000000"/>
              <w:right w:val="single" w:sz="4" w:space="0" w:color="000000"/>
            </w:tcBorders>
          </w:tcPr>
          <w:p w14:paraId="03543228" w14:textId="77777777" w:rsidR="00DF4C71" w:rsidRDefault="00000000">
            <w:pPr>
              <w:spacing w:after="0" w:line="259" w:lineRule="auto"/>
              <w:ind w:left="634" w:right="0" w:firstLine="0"/>
              <w:jc w:val="left"/>
            </w:pPr>
            <w:r>
              <w:t xml:space="preserve">Centre for Education and Human Resource Development  </w:t>
            </w:r>
          </w:p>
        </w:tc>
      </w:tr>
    </w:tbl>
    <w:p w14:paraId="48F8E50B" w14:textId="77777777" w:rsidR="00DF4C71" w:rsidRDefault="00000000">
      <w:pPr>
        <w:spacing w:after="0" w:line="259" w:lineRule="auto"/>
        <w:ind w:left="715" w:right="0" w:firstLine="0"/>
        <w:jc w:val="left"/>
      </w:pPr>
      <w:r>
        <w:rPr>
          <w:b/>
        </w:rPr>
        <w:t xml:space="preserve"> </w:t>
      </w:r>
    </w:p>
    <w:p w14:paraId="0F77A5F9" w14:textId="77777777" w:rsidR="00DF4C71" w:rsidRDefault="00000000">
      <w:pPr>
        <w:spacing w:after="0" w:line="259" w:lineRule="auto"/>
        <w:ind w:left="715" w:right="0" w:firstLine="0"/>
        <w:jc w:val="left"/>
      </w:pPr>
      <w:r>
        <w:rPr>
          <w:b/>
        </w:rPr>
        <w:t xml:space="preserve"> </w:t>
      </w:r>
    </w:p>
    <w:p w14:paraId="7C27062A" w14:textId="77777777" w:rsidR="00DF4C71" w:rsidRDefault="00000000">
      <w:pPr>
        <w:spacing w:after="0" w:line="259" w:lineRule="auto"/>
        <w:ind w:left="715" w:right="0" w:firstLine="0"/>
        <w:jc w:val="left"/>
      </w:pPr>
      <w:r>
        <w:rPr>
          <w:b/>
        </w:rPr>
        <w:t xml:space="preserve"> </w:t>
      </w:r>
    </w:p>
    <w:p w14:paraId="002468C1" w14:textId="77777777" w:rsidR="00DF4C71" w:rsidRDefault="00000000">
      <w:pPr>
        <w:spacing w:after="0" w:line="259" w:lineRule="auto"/>
        <w:ind w:left="715" w:right="0" w:firstLine="0"/>
        <w:jc w:val="left"/>
      </w:pPr>
      <w:r>
        <w:rPr>
          <w:b/>
        </w:rPr>
        <w:t xml:space="preserve"> </w:t>
      </w:r>
    </w:p>
    <w:p w14:paraId="0FD37262" w14:textId="77777777" w:rsidR="00DF4C71" w:rsidRDefault="00000000">
      <w:pPr>
        <w:spacing w:after="0" w:line="259" w:lineRule="auto"/>
        <w:ind w:left="715" w:right="0" w:firstLine="0"/>
        <w:jc w:val="left"/>
      </w:pPr>
      <w:r>
        <w:rPr>
          <w:b/>
        </w:rPr>
        <w:t xml:space="preserve"> </w:t>
      </w:r>
    </w:p>
    <w:p w14:paraId="3DD7CAE8" w14:textId="77777777" w:rsidR="00DF4C71" w:rsidRDefault="00000000">
      <w:pPr>
        <w:spacing w:after="0" w:line="259" w:lineRule="auto"/>
        <w:ind w:left="715" w:right="0" w:firstLine="0"/>
        <w:jc w:val="left"/>
      </w:pPr>
      <w:r>
        <w:rPr>
          <w:b/>
        </w:rPr>
        <w:t xml:space="preserve"> </w:t>
      </w:r>
    </w:p>
    <w:p w14:paraId="1A8FFC0F" w14:textId="77777777" w:rsidR="00DF4C71" w:rsidRDefault="00000000">
      <w:pPr>
        <w:spacing w:after="0" w:line="259" w:lineRule="auto"/>
        <w:ind w:left="715" w:right="0" w:firstLine="0"/>
        <w:jc w:val="left"/>
      </w:pPr>
      <w:r>
        <w:rPr>
          <w:b/>
        </w:rPr>
        <w:t xml:space="preserve"> </w:t>
      </w:r>
    </w:p>
    <w:p w14:paraId="20C585F8" w14:textId="77777777" w:rsidR="00DF4C71" w:rsidRDefault="00000000">
      <w:pPr>
        <w:spacing w:after="0" w:line="259" w:lineRule="auto"/>
        <w:ind w:left="715" w:right="0" w:firstLine="0"/>
        <w:jc w:val="left"/>
      </w:pPr>
      <w:r>
        <w:rPr>
          <w:b/>
        </w:rPr>
        <w:t xml:space="preserve"> </w:t>
      </w:r>
    </w:p>
    <w:p w14:paraId="54B14F9D" w14:textId="77777777" w:rsidR="00DF4C71" w:rsidRDefault="00000000">
      <w:pPr>
        <w:spacing w:after="0" w:line="259" w:lineRule="auto"/>
        <w:ind w:left="715" w:right="0" w:firstLine="0"/>
        <w:jc w:val="left"/>
      </w:pPr>
      <w:r>
        <w:rPr>
          <w:b/>
        </w:rPr>
        <w:lastRenderedPageBreak/>
        <w:t xml:space="preserve"> </w:t>
      </w:r>
    </w:p>
    <w:p w14:paraId="31480FAE" w14:textId="77777777" w:rsidR="00DF4C71" w:rsidRDefault="00000000">
      <w:pPr>
        <w:spacing w:after="0" w:line="259" w:lineRule="auto"/>
        <w:ind w:left="715" w:right="0" w:firstLine="0"/>
        <w:jc w:val="left"/>
      </w:pPr>
      <w:r>
        <w:rPr>
          <w:b/>
        </w:rPr>
        <w:t xml:space="preserve"> </w:t>
      </w:r>
    </w:p>
    <w:p w14:paraId="348E514A" w14:textId="77777777" w:rsidR="00DF4C71" w:rsidRDefault="00000000">
      <w:pPr>
        <w:spacing w:after="0" w:line="259" w:lineRule="auto"/>
        <w:ind w:left="715" w:right="0" w:firstLine="0"/>
        <w:jc w:val="left"/>
      </w:pPr>
      <w:r>
        <w:rPr>
          <w:b/>
        </w:rPr>
        <w:t xml:space="preserve"> </w:t>
      </w:r>
    </w:p>
    <w:p w14:paraId="52D15DDF" w14:textId="77777777" w:rsidR="00DF4C71" w:rsidRDefault="00000000">
      <w:pPr>
        <w:spacing w:after="0" w:line="259" w:lineRule="auto"/>
        <w:ind w:left="715" w:right="0" w:firstLine="0"/>
        <w:jc w:val="left"/>
      </w:pPr>
      <w:r>
        <w:rPr>
          <w:b/>
        </w:rPr>
        <w:t xml:space="preserve"> </w:t>
      </w:r>
    </w:p>
    <w:p w14:paraId="450B139F" w14:textId="77777777" w:rsidR="00DF4C71" w:rsidRDefault="00000000">
      <w:pPr>
        <w:pStyle w:val="Heading1"/>
        <w:tabs>
          <w:tab w:val="center" w:pos="1546"/>
        </w:tabs>
        <w:ind w:left="-5" w:firstLine="0"/>
      </w:pPr>
      <w:r>
        <w:t xml:space="preserve">1.0 </w:t>
      </w:r>
      <w:r>
        <w:tab/>
        <w:t xml:space="preserve">Introduction </w:t>
      </w:r>
    </w:p>
    <w:p w14:paraId="54FC8BE8" w14:textId="77777777" w:rsidR="00DF4C71" w:rsidRDefault="00000000">
      <w:pPr>
        <w:spacing w:after="0" w:line="259" w:lineRule="auto"/>
        <w:ind w:left="730" w:right="0" w:firstLine="0"/>
        <w:jc w:val="left"/>
      </w:pPr>
      <w:r>
        <w:rPr>
          <w:b/>
          <w:sz w:val="28"/>
        </w:rPr>
        <w:t xml:space="preserve"> </w:t>
      </w:r>
    </w:p>
    <w:p w14:paraId="7790389E" w14:textId="1BF58EE2" w:rsidR="00DF4C71" w:rsidRDefault="00000000">
      <w:pPr>
        <w:spacing w:after="289"/>
        <w:ind w:left="1445" w:right="0" w:hanging="370"/>
      </w:pPr>
      <w:r>
        <w:t xml:space="preserve">     The </w:t>
      </w:r>
      <w:r w:rsidR="00AB07A0">
        <w:t>Nepal Skill Initiative Project</w:t>
      </w:r>
      <w:r>
        <w:t xml:space="preserve"> (</w:t>
      </w:r>
      <w:r w:rsidR="00AB07A0">
        <w:t>NSIP</w:t>
      </w:r>
      <w:r>
        <w:t>-Nepal) is a non-profit, nongovernmental organization dedicated to safeguarding and advancing the learning environment and education system in Nepal</w:t>
      </w:r>
      <w:r w:rsidR="00AB07A0">
        <w:t xml:space="preserve"> and globally</w:t>
      </w:r>
      <w:r>
        <w:t xml:space="preserve">. Registered </w:t>
      </w:r>
      <w:r w:rsidR="00AB07A0">
        <w:t xml:space="preserve">in </w:t>
      </w:r>
      <w:r>
        <w:t>Kathmandu</w:t>
      </w:r>
      <w:r w:rsidR="00AB07A0">
        <w:t>, NSIP</w:t>
      </w:r>
      <w:r>
        <w:t xml:space="preserve">-Nepal is committed to promoting an equitable social system and providing opportunities for all stakeholders to participate in the decision-making process for the improvement of the environment and education system in rural and mountainous regions of Nepal. Recognizing the need to consolidate and enhance existing teacher training programs, </w:t>
      </w:r>
      <w:r w:rsidR="00AB07A0">
        <w:t>NSIP</w:t>
      </w:r>
      <w:r>
        <w:t xml:space="preserve">-Nepal has developed a comprehensive training policy. This policy aims to empower stakeholders with the requisite skills, knowledge, and attitudes aligned with the organization's objectives, strategies, and vision. The organization is dedicated to optimizing the talents, skills, and abilities of its workforce, ensuring that all stakeholders, irrespective of age, marital status, disability, race, color, ethnic or national origin, or sexual orientation, benefit from targeted teacher training programs. The training policy is adaptable to the organization's evolving needs, offering a foundation and focus for all training activities while elevating professionalism among stakeholders. Additionally, the policy guides the allocation of organizational resources, including trainers, finances, and time, providing a clear direction for training activities and defining the authority and limits of the training department. This training policy serves as a crucial tool for evaluating the organization's success in achieving its strategic objectives. </w:t>
      </w:r>
    </w:p>
    <w:p w14:paraId="72D8F078" w14:textId="77777777" w:rsidR="00DF4C71" w:rsidRDefault="00000000">
      <w:pPr>
        <w:spacing w:after="14" w:line="259" w:lineRule="auto"/>
        <w:ind w:left="10" w:right="0" w:firstLine="0"/>
        <w:jc w:val="left"/>
      </w:pPr>
      <w:r>
        <w:t xml:space="preserve"> </w:t>
      </w:r>
    </w:p>
    <w:p w14:paraId="078E1B2A" w14:textId="77777777" w:rsidR="00DF4C71" w:rsidRDefault="00000000">
      <w:pPr>
        <w:pStyle w:val="Heading1"/>
        <w:ind w:left="5"/>
      </w:pPr>
      <w:r>
        <w:t xml:space="preserve">2.0 Context </w:t>
      </w:r>
    </w:p>
    <w:p w14:paraId="71B4DF90" w14:textId="77777777" w:rsidR="00DF4C71" w:rsidRDefault="00000000">
      <w:pPr>
        <w:spacing w:after="0" w:line="259" w:lineRule="auto"/>
        <w:ind w:left="10" w:right="0" w:firstLine="0"/>
        <w:jc w:val="left"/>
      </w:pPr>
      <w:r>
        <w:rPr>
          <w:sz w:val="28"/>
        </w:rPr>
        <w:t xml:space="preserve"> </w:t>
      </w:r>
    </w:p>
    <w:p w14:paraId="49685376" w14:textId="444F82C8" w:rsidR="00DF4C71" w:rsidRDefault="00000000" w:rsidP="00AB07A0">
      <w:pPr>
        <w:spacing w:after="289"/>
        <w:ind w:left="1445" w:right="0" w:hanging="370"/>
      </w:pPr>
      <w:r>
        <w:t xml:space="preserve">      The roots of </w:t>
      </w:r>
      <w:r w:rsidR="00AB07A0">
        <w:t>NSIP</w:t>
      </w:r>
      <w:r>
        <w:t xml:space="preserve">-Nepal were planted in </w:t>
      </w:r>
      <w:r w:rsidR="00AB07A0">
        <w:t>2023</w:t>
      </w:r>
      <w:r>
        <w:t xml:space="preserve"> with the vision to train teachers, initiated by </w:t>
      </w:r>
      <w:r w:rsidR="00AB07A0">
        <w:t>team of experts</w:t>
      </w:r>
      <w:r>
        <w:t xml:space="preserve">. While teacher training remains a focal point, </w:t>
      </w:r>
      <w:r w:rsidR="00AB07A0">
        <w:t>NSIP</w:t>
      </w:r>
      <w:r>
        <w:t xml:space="preserve">-Nepal has expanded its initiatives to include material assistance packages, scholarships for disadvantaged children, and support for school materials, school construction, climate action, Gender and Social Inclusion, Emergency Response as per CHS standards. Presently, </w:t>
      </w:r>
      <w:r w:rsidR="00AB07A0">
        <w:t xml:space="preserve">NSIP </w:t>
      </w:r>
      <w:r>
        <w:t xml:space="preserve">Nepal impacts more than 600 schools across Nepal, driven by a dedicated team of </w:t>
      </w:r>
      <w:r w:rsidR="00AB07A0">
        <w:t>20</w:t>
      </w:r>
      <w:r>
        <w:t xml:space="preserve"> staff members. </w:t>
      </w:r>
    </w:p>
    <w:p w14:paraId="4256B088" w14:textId="77777777" w:rsidR="00DF4C71" w:rsidRDefault="00000000">
      <w:pPr>
        <w:pStyle w:val="Heading1"/>
        <w:tabs>
          <w:tab w:val="center" w:pos="1439"/>
        </w:tabs>
        <w:spacing w:after="222"/>
        <w:ind w:left="-5" w:firstLine="0"/>
      </w:pPr>
      <w:r>
        <w:t xml:space="preserve">3.0 </w:t>
      </w:r>
      <w:r>
        <w:tab/>
        <w:t xml:space="preserve">Objectives  </w:t>
      </w:r>
    </w:p>
    <w:p w14:paraId="12BF2302" w14:textId="3BD8BE42" w:rsidR="00DF4C71" w:rsidRDefault="00000000">
      <w:pPr>
        <w:spacing w:after="289"/>
        <w:ind w:left="1445" w:right="0" w:hanging="370"/>
      </w:pPr>
      <w:r>
        <w:t xml:space="preserve">     The objectives of </w:t>
      </w:r>
      <w:r w:rsidR="00AB07A0">
        <w:t>NSIP</w:t>
      </w:r>
      <w:r>
        <w:t xml:space="preserve"> Nepal's training policy align with ‘Sustainable Development Goal’ (SDG) targets and the strategic priorities outlined by the Nepal Government. The objectives are: </w:t>
      </w:r>
    </w:p>
    <w:p w14:paraId="49AEAFC9" w14:textId="77777777" w:rsidR="00DF4C71" w:rsidRDefault="00000000">
      <w:pPr>
        <w:spacing w:after="289"/>
        <w:ind w:left="1460" w:right="0"/>
      </w:pPr>
      <w:r>
        <w:t xml:space="preserve">•Ensure that stakeholders receive comprehensive training aligned with the current competency standards, as prescribed by the Centre for Education and Human Resource Development (CEHRD), enabling them to effectively contribute to the field of Inclusive &amp; Innovative Quality Education including in emergencies. </w:t>
      </w:r>
    </w:p>
    <w:p w14:paraId="4D9A845D" w14:textId="77777777" w:rsidR="00DF4C71" w:rsidRDefault="00000000">
      <w:pPr>
        <w:numPr>
          <w:ilvl w:val="0"/>
          <w:numId w:val="1"/>
        </w:numPr>
        <w:spacing w:after="289"/>
        <w:ind w:right="0"/>
        <w:jc w:val="left"/>
      </w:pPr>
      <w:r>
        <w:lastRenderedPageBreak/>
        <w:t xml:space="preserve">Equip stakeholders with the necessary knowledge-skills-aptitudes to adapt to changes in responsibilities, particularly in the context of federalism, fostering resilience and preparedness for evolving roles and responsibilities. </w:t>
      </w:r>
    </w:p>
    <w:p w14:paraId="3BD4D587" w14:textId="77777777" w:rsidR="00DF4C71" w:rsidRDefault="00000000">
      <w:pPr>
        <w:numPr>
          <w:ilvl w:val="0"/>
          <w:numId w:val="1"/>
        </w:numPr>
        <w:spacing w:after="298" w:line="240" w:lineRule="auto"/>
        <w:ind w:right="0"/>
        <w:jc w:val="left"/>
      </w:pPr>
      <w:r>
        <w:t xml:space="preserve">Promote the continuous development of stakeholders by encouraging the enhancement of their skills and competencies.  </w:t>
      </w:r>
    </w:p>
    <w:p w14:paraId="6F106B8A" w14:textId="77777777" w:rsidR="00DF4C71" w:rsidRDefault="00000000">
      <w:pPr>
        <w:spacing w:after="87"/>
        <w:ind w:left="1445" w:right="0" w:hanging="370"/>
      </w:pPr>
      <w:r>
        <w:t xml:space="preserve">     This empowerment facilitates their progression and enables them to reach their full potential, contributing effectively to the objectives outlined in the national curriculum and supporting the broader SDGs related to education and sustainable development in Nepal. </w:t>
      </w:r>
    </w:p>
    <w:p w14:paraId="63FA829E" w14:textId="77777777" w:rsidR="00DF4C71" w:rsidRDefault="00000000">
      <w:pPr>
        <w:spacing w:after="14" w:line="259" w:lineRule="auto"/>
        <w:ind w:left="730" w:right="0" w:firstLine="0"/>
        <w:jc w:val="left"/>
      </w:pPr>
      <w:r>
        <w:t xml:space="preserve"> </w:t>
      </w:r>
    </w:p>
    <w:p w14:paraId="1C71E069" w14:textId="77777777" w:rsidR="00DF4C71" w:rsidRDefault="00000000">
      <w:pPr>
        <w:pStyle w:val="Heading1"/>
        <w:ind w:left="5"/>
      </w:pPr>
      <w:r>
        <w:t xml:space="preserve">4.0 Scope  </w:t>
      </w:r>
    </w:p>
    <w:p w14:paraId="57BADD08" w14:textId="77777777" w:rsidR="00DF4C71" w:rsidRDefault="00000000">
      <w:pPr>
        <w:spacing w:after="0" w:line="259" w:lineRule="auto"/>
        <w:ind w:left="10" w:right="0" w:firstLine="0"/>
        <w:jc w:val="left"/>
      </w:pPr>
      <w:r>
        <w:rPr>
          <w:b/>
          <w:sz w:val="28"/>
        </w:rPr>
        <w:t xml:space="preserve"> </w:t>
      </w:r>
    </w:p>
    <w:p w14:paraId="36BE6149" w14:textId="13F0519F" w:rsidR="00DF4C71" w:rsidRDefault="00000000">
      <w:pPr>
        <w:spacing w:after="289"/>
        <w:ind w:left="1445" w:right="0" w:hanging="370"/>
      </w:pPr>
      <w:r>
        <w:t xml:space="preserve">     This comprehensive training policy of </w:t>
      </w:r>
      <w:r w:rsidR="00AB07A0">
        <w:t>NSIP</w:t>
      </w:r>
      <w:r>
        <w:t xml:space="preserve"> Nepal applies to all organizational stakeholders, emphasizing a collaborative effort among employees, managers, and the Human Resources (HR) department to cultivate a culture of continuous professional development. It underscores the shared responsibility of stakeholders to actively seek new learning opportunities, contributing to the enhancement of quality education in rural areas of Nepal. </w:t>
      </w:r>
    </w:p>
    <w:p w14:paraId="40A6FE25" w14:textId="77777777" w:rsidR="00DF4C71" w:rsidRDefault="00000000">
      <w:pPr>
        <w:spacing w:after="291"/>
        <w:ind w:left="1085" w:right="0"/>
      </w:pPr>
      <w:r>
        <w:t xml:space="preserve">    The delineation of responsibilities </w:t>
      </w:r>
      <w:proofErr w:type="gramStart"/>
      <w:r>
        <w:t>are</w:t>
      </w:r>
      <w:proofErr w:type="gramEnd"/>
      <w:r>
        <w:t xml:space="preserve"> outlined as follows: </w:t>
      </w:r>
    </w:p>
    <w:p w14:paraId="61709600" w14:textId="77777777" w:rsidR="00DF4C71" w:rsidRDefault="00000000">
      <w:pPr>
        <w:numPr>
          <w:ilvl w:val="0"/>
          <w:numId w:val="2"/>
        </w:numPr>
        <w:ind w:right="0"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DC6746" wp14:editId="5B72941D">
                <wp:simplePos x="0" y="0"/>
                <wp:positionH relativeFrom="column">
                  <wp:posOffset>673913</wp:posOffset>
                </wp:positionH>
                <wp:positionV relativeFrom="paragraph">
                  <wp:posOffset>147220</wp:posOffset>
                </wp:positionV>
                <wp:extent cx="6725158" cy="175259"/>
                <wp:effectExtent l="0" t="0" r="0" b="0"/>
                <wp:wrapNone/>
                <wp:docPr id="14717" name="Group 14717"/>
                <wp:cNvGraphicFramePr/>
                <a:graphic xmlns:a="http://schemas.openxmlformats.org/drawingml/2006/main">
                  <a:graphicData uri="http://schemas.microsoft.com/office/word/2010/wordprocessingGroup">
                    <wpg:wgp>
                      <wpg:cNvGrpSpPr/>
                      <wpg:grpSpPr>
                        <a:xfrm>
                          <a:off x="0" y="0"/>
                          <a:ext cx="6725158" cy="175259"/>
                          <a:chOff x="0" y="0"/>
                          <a:chExt cx="6725158" cy="175259"/>
                        </a:xfrm>
                      </wpg:grpSpPr>
                      <wps:wsp>
                        <wps:cNvPr id="17844" name="Shape 17844"/>
                        <wps:cNvSpPr/>
                        <wps:spPr>
                          <a:xfrm>
                            <a:off x="0" y="0"/>
                            <a:ext cx="6725158" cy="175259"/>
                          </a:xfrm>
                          <a:custGeom>
                            <a:avLst/>
                            <a:gdLst/>
                            <a:ahLst/>
                            <a:cxnLst/>
                            <a:rect l="0" t="0" r="0" b="0"/>
                            <a:pathLst>
                              <a:path w="6725158" h="175259">
                                <a:moveTo>
                                  <a:pt x="0" y="0"/>
                                </a:moveTo>
                                <a:lnTo>
                                  <a:pt x="6725158" y="0"/>
                                </a:lnTo>
                                <a:lnTo>
                                  <a:pt x="6725158"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717" style="width:529.54pt;height:13.8pt;position:absolute;z-index:-2147483509;mso-position-horizontal-relative:text;mso-position-horizontal:absolute;margin-left:53.064pt;mso-position-vertical-relative:text;margin-top:11.5922pt;" coordsize="67251,1752">
                <v:shape id="Shape 17845" style="position:absolute;width:67251;height:1752;left:0;top:0;" coordsize="6725158,175259" path="m0,0l6725158,0l6725158,175259l0,175259l0,0">
                  <v:stroke weight="0pt" endcap="flat" joinstyle="miter" miterlimit="10" on="false" color="#000000" opacity="0"/>
                  <v:fill on="true" color="#ffffff"/>
                </v:shape>
              </v:group>
            </w:pict>
          </mc:Fallback>
        </mc:AlternateContent>
      </w:r>
      <w:r>
        <w:rPr>
          <w:bdr w:val="single" w:sz="4" w:space="0" w:color="D9D9E3"/>
        </w:rPr>
        <w:t>Employees:</w:t>
      </w:r>
      <w:r>
        <w:t xml:space="preserve"> Stakeholders are responsible for proactively pursuing new learning opportunities to support the organization's commitment to quality education in rural Nepal. </w:t>
      </w:r>
    </w:p>
    <w:p w14:paraId="37375F8F" w14:textId="77777777" w:rsidR="00DF4C71" w:rsidRDefault="00000000">
      <w:pPr>
        <w:numPr>
          <w:ilvl w:val="0"/>
          <w:numId w:val="2"/>
        </w:numPr>
        <w:ind w:right="0"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5A8F267" wp14:editId="4D683967">
                <wp:simplePos x="0" y="0"/>
                <wp:positionH relativeFrom="column">
                  <wp:posOffset>673913</wp:posOffset>
                </wp:positionH>
                <wp:positionV relativeFrom="paragraph">
                  <wp:posOffset>145679</wp:posOffset>
                </wp:positionV>
                <wp:extent cx="6725158" cy="175260"/>
                <wp:effectExtent l="0" t="0" r="0" b="0"/>
                <wp:wrapNone/>
                <wp:docPr id="14718" name="Group 14718"/>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46" name="Shape 17846"/>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718" style="width:529.54pt;height:13.8pt;position:absolute;z-index:-2147483488;mso-position-horizontal-relative:text;mso-position-horizontal:absolute;margin-left:53.064pt;mso-position-vertical-relative:text;margin-top:11.4708pt;" coordsize="67251,1752">
                <v:shape id="Shape 17847"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Managers:</w:t>
      </w:r>
      <w:r>
        <w:t xml:space="preserve"> It is the duty of managers to coach their teams, identify employee development needs, and foster a conducive environment for continuous learning. </w:t>
      </w:r>
    </w:p>
    <w:p w14:paraId="6259B774" w14:textId="77777777" w:rsidR="00DF4C71" w:rsidRDefault="00000000">
      <w:pPr>
        <w:numPr>
          <w:ilvl w:val="0"/>
          <w:numId w:val="2"/>
        </w:numPr>
        <w:spacing w:after="288"/>
        <w:ind w:right="0" w:hanging="360"/>
      </w:pPr>
      <w:r>
        <w:rPr>
          <w:bdr w:val="single" w:sz="4" w:space="0" w:color="D9D9E3"/>
        </w:rPr>
        <w:t>HR Department:</w:t>
      </w:r>
      <w:r>
        <w:t xml:space="preserve"> The HR department is responsible for facilitating staff development activities and processes, ensuring alignment with organizational objectives. </w:t>
      </w:r>
    </w:p>
    <w:p w14:paraId="26DFDA6C" w14:textId="66829296" w:rsidR="00DF4C71" w:rsidRDefault="00000000">
      <w:pPr>
        <w:spacing w:after="290"/>
        <w:ind w:left="1445" w:right="0" w:hanging="370"/>
      </w:pPr>
      <w:r>
        <w:t xml:space="preserve">     The scope of </w:t>
      </w:r>
      <w:r w:rsidR="00AB07A0">
        <w:t>NSIP</w:t>
      </w:r>
      <w:r>
        <w:t xml:space="preserve"> Nepal's training policy encompasses a diverse range of training modules and programs, including: </w:t>
      </w:r>
    </w:p>
    <w:p w14:paraId="74CB2FAE" w14:textId="77777777" w:rsidR="00DF4C71" w:rsidRDefault="00000000">
      <w:pPr>
        <w:numPr>
          <w:ilvl w:val="0"/>
          <w:numId w:val="2"/>
        </w:numPr>
        <w:ind w:right="0" w:hanging="360"/>
      </w:pPr>
      <w:r>
        <w:t xml:space="preserve">Certified teacher training or TPD across various modules. </w:t>
      </w:r>
    </w:p>
    <w:p w14:paraId="31F12D3C" w14:textId="77777777" w:rsidR="00DF4C71" w:rsidRDefault="00000000">
      <w:pPr>
        <w:numPr>
          <w:ilvl w:val="0"/>
          <w:numId w:val="2"/>
        </w:numPr>
        <w:ind w:right="0" w:hanging="360"/>
      </w:pPr>
      <w:r>
        <w:t xml:space="preserve">All ‘Early Grade Learning’ trainings. </w:t>
      </w:r>
    </w:p>
    <w:p w14:paraId="0C611690" w14:textId="77777777" w:rsidR="00DF4C71" w:rsidRDefault="00000000">
      <w:pPr>
        <w:numPr>
          <w:ilvl w:val="0"/>
          <w:numId w:val="2"/>
        </w:numPr>
        <w:ind w:right="0" w:hanging="360"/>
      </w:pPr>
      <w:r>
        <w:t xml:space="preserve">Gender Equality and Social Inclusion or DEI training. </w:t>
      </w:r>
    </w:p>
    <w:p w14:paraId="03AB5BE5" w14:textId="77777777" w:rsidR="00DF4C71" w:rsidRDefault="00000000">
      <w:pPr>
        <w:numPr>
          <w:ilvl w:val="0"/>
          <w:numId w:val="2"/>
        </w:numPr>
        <w:ind w:right="0" w:hanging="360"/>
      </w:pPr>
      <w:r>
        <w:t xml:space="preserve">Vocational and Life Skills training. </w:t>
      </w:r>
    </w:p>
    <w:p w14:paraId="5FF121E7" w14:textId="77777777" w:rsidR="00DF4C71" w:rsidRDefault="00000000">
      <w:pPr>
        <w:numPr>
          <w:ilvl w:val="0"/>
          <w:numId w:val="2"/>
        </w:numPr>
        <w:ind w:right="0" w:hanging="360"/>
      </w:pPr>
      <w:r>
        <w:t xml:space="preserve">Training on Disaster Risk Reduction (DRR), climate change, and environmental awareness. </w:t>
      </w:r>
    </w:p>
    <w:p w14:paraId="40AE8039" w14:textId="77777777" w:rsidR="00DF4C71" w:rsidRDefault="00000000">
      <w:pPr>
        <w:numPr>
          <w:ilvl w:val="0"/>
          <w:numId w:val="2"/>
        </w:numPr>
        <w:ind w:right="0" w:hanging="360"/>
      </w:pPr>
      <w:r>
        <w:t xml:space="preserve">Monitoring and Evaluation (M&amp;E) training. </w:t>
      </w:r>
    </w:p>
    <w:p w14:paraId="0179D45E" w14:textId="77777777" w:rsidR="00DF4C71" w:rsidRDefault="00000000">
      <w:pPr>
        <w:numPr>
          <w:ilvl w:val="0"/>
          <w:numId w:val="2"/>
        </w:numPr>
        <w:ind w:right="0" w:hanging="360"/>
      </w:pPr>
      <w:r>
        <w:t xml:space="preserve">Child club training. </w:t>
      </w:r>
    </w:p>
    <w:p w14:paraId="39D4BC77" w14:textId="77777777" w:rsidR="00DF4C71" w:rsidRDefault="00000000">
      <w:pPr>
        <w:numPr>
          <w:ilvl w:val="0"/>
          <w:numId w:val="2"/>
        </w:numPr>
        <w:ind w:right="0" w:hanging="360"/>
      </w:pPr>
      <w:r>
        <w:t xml:space="preserve">School Management Committee/Parent-Teacher Association (SMC/PTA)/Community Engagement training. </w:t>
      </w:r>
    </w:p>
    <w:p w14:paraId="314F026A" w14:textId="77777777" w:rsidR="00DF4C71" w:rsidRDefault="00000000">
      <w:pPr>
        <w:numPr>
          <w:ilvl w:val="0"/>
          <w:numId w:val="2"/>
        </w:numPr>
        <w:ind w:right="0" w:hanging="360"/>
      </w:pPr>
      <w:r>
        <w:t xml:space="preserve">Library management training. </w:t>
      </w:r>
    </w:p>
    <w:p w14:paraId="3F1C7200" w14:textId="77777777" w:rsidR="00DF4C71" w:rsidRDefault="00000000">
      <w:pPr>
        <w:numPr>
          <w:ilvl w:val="0"/>
          <w:numId w:val="2"/>
        </w:numPr>
        <w:ind w:right="0" w:hanging="360"/>
      </w:pPr>
      <w:r>
        <w:t xml:space="preserve">English medium instruction training. </w:t>
      </w:r>
    </w:p>
    <w:p w14:paraId="414E4D81" w14:textId="77777777" w:rsidR="00DF4C71" w:rsidRDefault="00000000">
      <w:pPr>
        <w:numPr>
          <w:ilvl w:val="0"/>
          <w:numId w:val="2"/>
        </w:numPr>
        <w:ind w:right="0" w:hanging="360"/>
      </w:pPr>
      <w:r>
        <w:t xml:space="preserve">Information and Communication Technology (ICT) training. </w:t>
      </w:r>
    </w:p>
    <w:p w14:paraId="74003017" w14:textId="77777777" w:rsidR="00DF4C71" w:rsidRDefault="00000000">
      <w:pPr>
        <w:numPr>
          <w:ilvl w:val="0"/>
          <w:numId w:val="2"/>
        </w:numPr>
        <w:ind w:right="0" w:hanging="360"/>
      </w:pPr>
      <w:r>
        <w:t xml:space="preserve">Community Orientation Program. </w:t>
      </w:r>
    </w:p>
    <w:p w14:paraId="4641E794" w14:textId="77777777" w:rsidR="00DF4C71" w:rsidRDefault="00000000">
      <w:pPr>
        <w:numPr>
          <w:ilvl w:val="0"/>
          <w:numId w:val="2"/>
        </w:numPr>
        <w:ind w:right="0" w:hanging="360"/>
      </w:pPr>
      <w:r>
        <w:t xml:space="preserve">Subject-specific refresher </w:t>
      </w:r>
      <w:proofErr w:type="gramStart"/>
      <w:r>
        <w:t>trainings</w:t>
      </w:r>
      <w:proofErr w:type="gramEnd"/>
      <w:r>
        <w:t xml:space="preserve"> through short-term modular courses. </w:t>
      </w:r>
    </w:p>
    <w:p w14:paraId="695DF11B" w14:textId="77777777" w:rsidR="00DF4C71" w:rsidRDefault="00000000">
      <w:pPr>
        <w:numPr>
          <w:ilvl w:val="0"/>
          <w:numId w:val="2"/>
        </w:numPr>
        <w:ind w:right="0" w:hanging="360"/>
      </w:pPr>
      <w:r>
        <w:t xml:space="preserve">Job induction training. </w:t>
      </w:r>
    </w:p>
    <w:p w14:paraId="53F77891" w14:textId="77777777" w:rsidR="00DF4C71" w:rsidRDefault="00000000">
      <w:pPr>
        <w:numPr>
          <w:ilvl w:val="0"/>
          <w:numId w:val="2"/>
        </w:numPr>
        <w:ind w:right="0" w:hanging="360"/>
      </w:pPr>
      <w:r>
        <w:lastRenderedPageBreak/>
        <w:t xml:space="preserve">Professional Development Training for staff. </w:t>
      </w:r>
    </w:p>
    <w:p w14:paraId="57D931C2" w14:textId="77777777" w:rsidR="00DF4C71" w:rsidRDefault="00000000">
      <w:pPr>
        <w:numPr>
          <w:ilvl w:val="0"/>
          <w:numId w:val="2"/>
        </w:numPr>
        <w:spacing w:after="286"/>
        <w:ind w:right="0" w:hanging="360"/>
      </w:pPr>
      <w:r>
        <w:t xml:space="preserve">Employee coaching and mentoring initiatives. </w:t>
      </w:r>
    </w:p>
    <w:p w14:paraId="4256CC93" w14:textId="0B4D3426" w:rsidR="00DF4C71" w:rsidRDefault="00000000">
      <w:pPr>
        <w:spacing w:after="128"/>
        <w:ind w:left="1445" w:right="0" w:hanging="370"/>
      </w:pPr>
      <w:r>
        <w:t xml:space="preserve">      By strategizing in alignment with these standards, </w:t>
      </w:r>
      <w:r w:rsidR="00AB07A0">
        <w:t>NSIP</w:t>
      </w:r>
      <w:r>
        <w:t xml:space="preserve"> Nepal aims to create a robust framework for continuous learning and development, ensuring the highest standards of education delivery in rural Nepal. </w:t>
      </w:r>
    </w:p>
    <w:p w14:paraId="16F2E8DD" w14:textId="77777777" w:rsidR="00DF4C71" w:rsidRDefault="00000000">
      <w:pPr>
        <w:spacing w:after="14" w:line="259" w:lineRule="auto"/>
        <w:ind w:left="1148" w:right="0" w:firstLine="0"/>
        <w:jc w:val="left"/>
      </w:pPr>
      <w:r>
        <w:rPr>
          <w:b/>
        </w:rPr>
        <w:t xml:space="preserve"> </w:t>
      </w:r>
      <w:r>
        <w:t xml:space="preserve"> </w:t>
      </w:r>
    </w:p>
    <w:p w14:paraId="7FDC285E" w14:textId="77777777" w:rsidR="00DF4C71" w:rsidRDefault="00000000">
      <w:pPr>
        <w:pStyle w:val="Heading1"/>
        <w:spacing w:after="191"/>
        <w:ind w:left="200"/>
      </w:pPr>
      <w:r>
        <w:t xml:space="preserve">5.0 Implementation Procedures </w:t>
      </w:r>
    </w:p>
    <w:p w14:paraId="3C05A64B" w14:textId="77777777" w:rsidR="00DF4C71" w:rsidRDefault="00000000">
      <w:pPr>
        <w:spacing w:after="303"/>
        <w:ind w:left="1085" w:right="0"/>
      </w:pPr>
      <w:r>
        <w:t xml:space="preserve">The implementation of training activities will adhere to the following procedures/methodologies: </w:t>
      </w:r>
    </w:p>
    <w:p w14:paraId="3FC966BC" w14:textId="77777777" w:rsidR="00DF4C71" w:rsidRDefault="00000000">
      <w:pPr>
        <w:numPr>
          <w:ilvl w:val="0"/>
          <w:numId w:val="3"/>
        </w:numPr>
        <w:spacing w:after="5" w:line="250" w:lineRule="auto"/>
        <w:ind w:right="0" w:hanging="365"/>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26EF20B" wp14:editId="654870BA">
                <wp:simplePos x="0" y="0"/>
                <wp:positionH relativeFrom="column">
                  <wp:posOffset>673913</wp:posOffset>
                </wp:positionH>
                <wp:positionV relativeFrom="paragraph">
                  <wp:posOffset>145946</wp:posOffset>
                </wp:positionV>
                <wp:extent cx="6725158" cy="175260"/>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48" name="Shape 17848"/>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596" style="width:529.54pt;height:13.8pt;position:absolute;z-index:-2147483533;mso-position-horizontal-relative:text;mso-position-horizontal:absolute;margin-left:53.064pt;mso-position-vertical-relative:text;margin-top:11.4918pt;" coordsize="67251,1752">
                <v:shape id="Shape 17849"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Training Needs Assessment (TNA):</w:t>
      </w:r>
      <w:r>
        <w:t xml:space="preserve"> Trainers and Education Development Officers (EDOs) will conduct a comprehensive assessment of training needs four months prior to the scheduled training sessions. </w:t>
      </w:r>
    </w:p>
    <w:p w14:paraId="2C770BD2" w14:textId="77777777" w:rsidR="00DF4C71" w:rsidRDefault="00000000">
      <w:pPr>
        <w:numPr>
          <w:ilvl w:val="0"/>
          <w:numId w:val="3"/>
        </w:numPr>
        <w:ind w:right="0" w:hanging="365"/>
        <w:jc w:val="left"/>
      </w:pPr>
      <w:r>
        <w:rPr>
          <w:bdr w:val="single" w:sz="4" w:space="0" w:color="D9D9E3"/>
        </w:rPr>
        <w:t>Program Planning:</w:t>
      </w:r>
      <w:r>
        <w:t xml:space="preserve"> Trainers/EDOs will engage in collaborative discussions to identify potential training programs, content, and methodologies, providing valuable input and suggestions. </w:t>
      </w:r>
    </w:p>
    <w:p w14:paraId="6E0D42BD" w14:textId="77777777" w:rsidR="00DF4C71" w:rsidRDefault="00000000">
      <w:pPr>
        <w:numPr>
          <w:ilvl w:val="0"/>
          <w:numId w:val="3"/>
        </w:numPr>
        <w:spacing w:after="5" w:line="250" w:lineRule="auto"/>
        <w:ind w:right="0" w:hanging="365"/>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7197C85" wp14:editId="17CAB1D7">
                <wp:simplePos x="0" y="0"/>
                <wp:positionH relativeFrom="column">
                  <wp:posOffset>673913</wp:posOffset>
                </wp:positionH>
                <wp:positionV relativeFrom="paragraph">
                  <wp:posOffset>145947</wp:posOffset>
                </wp:positionV>
                <wp:extent cx="6725158" cy="175260"/>
                <wp:effectExtent l="0" t="0" r="0" b="0"/>
                <wp:wrapNone/>
                <wp:docPr id="15597" name="Group 15597"/>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50" name="Shape 17850"/>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597" style="width:529.54pt;height:13.8pt;position:absolute;z-index:-2147483483;mso-position-horizontal-relative:text;mso-position-horizontal:absolute;margin-left:53.064pt;mso-position-vertical-relative:text;margin-top:11.4919pt;" coordsize="67251,1752">
                <v:shape id="Shape 17851"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Training Manual Development:</w:t>
      </w:r>
      <w:r>
        <w:t xml:space="preserve"> The training team will craft a detailed training manual one month before the execution of the training sessions. This manual will be shared with all EDOs and the senior management team for review and alignment. </w:t>
      </w:r>
    </w:p>
    <w:p w14:paraId="0DC6497E" w14:textId="77777777" w:rsidR="00DF4C71" w:rsidRDefault="00000000">
      <w:pPr>
        <w:numPr>
          <w:ilvl w:val="0"/>
          <w:numId w:val="3"/>
        </w:numPr>
        <w:spacing w:after="5" w:line="250" w:lineRule="auto"/>
        <w:ind w:right="0" w:hanging="365"/>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6154F6F" wp14:editId="0A95365C">
                <wp:simplePos x="0" y="0"/>
                <wp:positionH relativeFrom="column">
                  <wp:posOffset>673913</wp:posOffset>
                </wp:positionH>
                <wp:positionV relativeFrom="paragraph">
                  <wp:posOffset>145944</wp:posOffset>
                </wp:positionV>
                <wp:extent cx="6725158" cy="175260"/>
                <wp:effectExtent l="0" t="0" r="0" b="0"/>
                <wp:wrapNone/>
                <wp:docPr id="15598" name="Group 15598"/>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52" name="Shape 17852"/>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598" style="width:529.54pt;height:13.8pt;position:absolute;z-index:-2147483454;mso-position-horizontal-relative:text;mso-position-horizontal:absolute;margin-left:53.064pt;mso-position-vertical-relative:text;margin-top:11.4916pt;" coordsize="67251,1752">
                <v:shape id="Shape 17853"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Training of Trainers (TOT):</w:t>
      </w:r>
      <w:r>
        <w:t xml:space="preserve"> If deemed necessary, the training team will conduct Training of Trainers sessions, ensuring that all EDOs are well-equipped to deliver the training content effectively. These sessions will be conducted in suitable locations. </w:t>
      </w:r>
    </w:p>
    <w:p w14:paraId="0AFE31EE" w14:textId="77777777" w:rsidR="00DF4C71" w:rsidRDefault="00000000">
      <w:pPr>
        <w:numPr>
          <w:ilvl w:val="0"/>
          <w:numId w:val="3"/>
        </w:numPr>
        <w:spacing w:after="5" w:line="250" w:lineRule="auto"/>
        <w:ind w:right="0" w:hanging="365"/>
        <w:jc w:val="left"/>
      </w:pPr>
      <w:r>
        <w:rPr>
          <w:bdr w:val="single" w:sz="4" w:space="0" w:color="D9D9E3"/>
        </w:rPr>
        <w:t>Monitoring and Evaluation (M&amp;E):</w:t>
      </w:r>
      <w:r>
        <w:t xml:space="preserve"> M&amp;E indicators will be established during the course design phase. EDOs will consistently evaluate the entire training using predefined parameters. Evaluation reports will be submitted to the training and M&amp;E department, influencing the planning cycle for subsequent projects. </w:t>
      </w:r>
    </w:p>
    <w:p w14:paraId="54CE320E" w14:textId="77777777" w:rsidR="00DF4C71" w:rsidRDefault="00000000">
      <w:pPr>
        <w:numPr>
          <w:ilvl w:val="0"/>
          <w:numId w:val="3"/>
        </w:numPr>
        <w:ind w:right="0" w:hanging="365"/>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9532384" wp14:editId="25864C5B">
                <wp:simplePos x="0" y="0"/>
                <wp:positionH relativeFrom="column">
                  <wp:posOffset>673913</wp:posOffset>
                </wp:positionH>
                <wp:positionV relativeFrom="paragraph">
                  <wp:posOffset>145945</wp:posOffset>
                </wp:positionV>
                <wp:extent cx="6725158" cy="175260"/>
                <wp:effectExtent l="0" t="0" r="0" b="0"/>
                <wp:wrapNone/>
                <wp:docPr id="15599" name="Group 15599"/>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54" name="Shape 17854"/>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599" style="width:529.54pt;height:13.8pt;position:absolute;z-index:-2147483394;mso-position-horizontal-relative:text;mso-position-horizontal:absolute;margin-left:53.064pt;mso-position-vertical-relative:text;margin-top:11.4917pt;" coordsize="67251,1752">
                <v:shape id="Shape 17855"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Financial Consultation:</w:t>
      </w:r>
      <w:r>
        <w:t xml:space="preserve"> The training team will collaborate with the finance team to determine budgeting patterns, ensuring financial alignment with the training objectives. </w:t>
      </w:r>
    </w:p>
    <w:p w14:paraId="05631E94" w14:textId="77777777" w:rsidR="00DF4C71" w:rsidRDefault="00000000">
      <w:pPr>
        <w:numPr>
          <w:ilvl w:val="0"/>
          <w:numId w:val="3"/>
        </w:numPr>
        <w:spacing w:after="91" w:line="250" w:lineRule="auto"/>
        <w:ind w:right="0" w:hanging="365"/>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C2C0AE3" wp14:editId="30AA7969">
                <wp:simplePos x="0" y="0"/>
                <wp:positionH relativeFrom="column">
                  <wp:posOffset>673913</wp:posOffset>
                </wp:positionH>
                <wp:positionV relativeFrom="paragraph">
                  <wp:posOffset>145946</wp:posOffset>
                </wp:positionV>
                <wp:extent cx="6725158" cy="175260"/>
                <wp:effectExtent l="0" t="0" r="0" b="0"/>
                <wp:wrapNone/>
                <wp:docPr id="15600" name="Group 15600"/>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56" name="Shape 17856"/>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600" style="width:529.54pt;height:13.8pt;position:absolute;z-index:-2147483367;mso-position-horizontal-relative:text;mso-position-horizontal:absolute;margin-left:53.064pt;mso-position-vertical-relative:text;margin-top:11.4918pt;" coordsize="67251,1752">
                <v:shape id="Shape 17857"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Key Performance Indicators (KPIs):</w:t>
      </w:r>
      <w:r>
        <w:t xml:space="preserve"> The assessment of training needs, budgeting, schedules, and activities/strategies will be conducted based on Key Performance Indicators (KPIs) provided by the M&amp;E department. This approach ensures a structured and performance-driven framework for training initiatives. </w:t>
      </w:r>
    </w:p>
    <w:p w14:paraId="4698BEED" w14:textId="77777777" w:rsidR="00DF4C71" w:rsidRDefault="00000000">
      <w:pPr>
        <w:spacing w:after="115" w:line="259" w:lineRule="auto"/>
        <w:ind w:left="1450" w:right="0" w:firstLine="0"/>
        <w:jc w:val="left"/>
      </w:pPr>
      <w:r>
        <w:t xml:space="preserve"> </w:t>
      </w:r>
    </w:p>
    <w:p w14:paraId="6CE1558C" w14:textId="77777777" w:rsidR="00DF4C71" w:rsidRDefault="00000000">
      <w:pPr>
        <w:pStyle w:val="Heading1"/>
        <w:ind w:left="108"/>
      </w:pPr>
      <w:r>
        <w:t xml:space="preserve">6.0 Operational Mechanism </w:t>
      </w:r>
    </w:p>
    <w:p w14:paraId="1B9BD8B1" w14:textId="77777777" w:rsidR="00DF4C71" w:rsidRDefault="00000000">
      <w:pPr>
        <w:spacing w:after="0" w:line="259" w:lineRule="auto"/>
        <w:ind w:left="98" w:right="0" w:firstLine="0"/>
        <w:jc w:val="left"/>
      </w:pPr>
      <w:r>
        <w:rPr>
          <w:b/>
          <w:sz w:val="28"/>
        </w:rPr>
        <w:t xml:space="preserve"> </w:t>
      </w:r>
    </w:p>
    <w:p w14:paraId="44D4C974" w14:textId="599A803D" w:rsidR="00DF4C71" w:rsidRDefault="00000000">
      <w:pPr>
        <w:spacing w:after="295" w:line="259" w:lineRule="auto"/>
        <w:ind w:left="736" w:right="488"/>
        <w:jc w:val="center"/>
      </w:pPr>
      <w:r>
        <w:t xml:space="preserve">The operation of the training programs at </w:t>
      </w:r>
      <w:r w:rsidR="00AB07A0">
        <w:t>NSIP</w:t>
      </w:r>
      <w:r>
        <w:t xml:space="preserve"> Nepal encompasses several key aspects: </w:t>
      </w:r>
    </w:p>
    <w:p w14:paraId="32414819" w14:textId="77777777" w:rsidR="00DF4C71" w:rsidRDefault="00000000">
      <w:pPr>
        <w:numPr>
          <w:ilvl w:val="0"/>
          <w:numId w:val="4"/>
        </w:numPr>
        <w:ind w:right="0" w:hanging="365"/>
      </w:pPr>
      <w:r>
        <w:rPr>
          <w:bdr w:val="single" w:sz="4" w:space="0" w:color="D9D9E3"/>
        </w:rPr>
        <w:t>Evaluation and Monitoring:</w:t>
      </w:r>
      <w:r>
        <w:t xml:space="preserve"> The M&amp;E department will consistently assess training programs to </w:t>
      </w:r>
    </w:p>
    <w:p w14:paraId="0D77C293" w14:textId="77777777" w:rsidR="00DF4C71" w:rsidRDefault="00000000">
      <w:pPr>
        <w:spacing w:after="0" w:line="259" w:lineRule="auto"/>
        <w:ind w:left="1061" w:right="-27" w:firstLine="0"/>
        <w:jc w:val="left"/>
      </w:pPr>
      <w:r>
        <w:rPr>
          <w:rFonts w:ascii="Calibri" w:eastAsia="Calibri" w:hAnsi="Calibri" w:cs="Calibri"/>
          <w:noProof/>
          <w:sz w:val="22"/>
        </w:rPr>
        <mc:AlternateContent>
          <mc:Choice Requires="wpg">
            <w:drawing>
              <wp:inline distT="0" distB="0" distL="0" distR="0" wp14:anchorId="17008DE9" wp14:editId="0B50D22E">
                <wp:extent cx="6725158" cy="175565"/>
                <wp:effectExtent l="0" t="0" r="0" b="0"/>
                <wp:docPr id="15601" name="Group 15601"/>
                <wp:cNvGraphicFramePr/>
                <a:graphic xmlns:a="http://schemas.openxmlformats.org/drawingml/2006/main">
                  <a:graphicData uri="http://schemas.microsoft.com/office/word/2010/wordprocessingGroup">
                    <wpg:wgp>
                      <wpg:cNvGrpSpPr/>
                      <wpg:grpSpPr>
                        <a:xfrm>
                          <a:off x="0" y="0"/>
                          <a:ext cx="6725158" cy="175565"/>
                          <a:chOff x="0" y="0"/>
                          <a:chExt cx="6725158" cy="175565"/>
                        </a:xfrm>
                      </wpg:grpSpPr>
                      <wps:wsp>
                        <wps:cNvPr id="17858" name="Shape 17858"/>
                        <wps:cNvSpPr/>
                        <wps:spPr>
                          <a:xfrm>
                            <a:off x="0" y="0"/>
                            <a:ext cx="6725158" cy="175565"/>
                          </a:xfrm>
                          <a:custGeom>
                            <a:avLst/>
                            <a:gdLst/>
                            <a:ahLst/>
                            <a:cxnLst/>
                            <a:rect l="0" t="0" r="0" b="0"/>
                            <a:pathLst>
                              <a:path w="6725158" h="175565">
                                <a:moveTo>
                                  <a:pt x="0" y="0"/>
                                </a:moveTo>
                                <a:lnTo>
                                  <a:pt x="6725158" y="0"/>
                                </a:lnTo>
                                <a:lnTo>
                                  <a:pt x="6725158" y="175565"/>
                                </a:lnTo>
                                <a:lnTo>
                                  <a:pt x="0" y="175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8" name="Rectangle 1078"/>
                        <wps:cNvSpPr/>
                        <wps:spPr>
                          <a:xfrm>
                            <a:off x="246888" y="32305"/>
                            <a:ext cx="2365213" cy="190519"/>
                          </a:xfrm>
                          <a:prstGeom prst="rect">
                            <a:avLst/>
                          </a:prstGeom>
                          <a:ln>
                            <a:noFill/>
                          </a:ln>
                        </wps:spPr>
                        <wps:txbx>
                          <w:txbxContent>
                            <w:p w14:paraId="38D836AA" w14:textId="77777777" w:rsidR="00DF4C71" w:rsidRDefault="00000000">
                              <w:pPr>
                                <w:spacing w:after="160" w:line="259" w:lineRule="auto"/>
                                <w:ind w:left="0" w:right="0" w:firstLine="0"/>
                                <w:jc w:val="left"/>
                              </w:pPr>
                              <w:r>
                                <w:t>ensure their effectiveness.</w:t>
                              </w:r>
                            </w:p>
                          </w:txbxContent>
                        </wps:txbx>
                        <wps:bodyPr horzOverflow="overflow" vert="horz" lIns="0" tIns="0" rIns="0" bIns="0" rtlCol="0">
                          <a:noAutofit/>
                        </wps:bodyPr>
                      </wps:wsp>
                      <wps:wsp>
                        <wps:cNvPr id="1079" name="Rectangle 1079"/>
                        <wps:cNvSpPr/>
                        <wps:spPr>
                          <a:xfrm>
                            <a:off x="2025726" y="32305"/>
                            <a:ext cx="56348" cy="190519"/>
                          </a:xfrm>
                          <a:prstGeom prst="rect">
                            <a:avLst/>
                          </a:prstGeom>
                          <a:ln>
                            <a:noFill/>
                          </a:ln>
                        </wps:spPr>
                        <wps:txbx>
                          <w:txbxContent>
                            <w:p w14:paraId="35163FD7" w14:textId="77777777" w:rsidR="00DF4C71"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7008DE9" id="Group 15601" o:spid="_x0000_s1026" style="width:529.55pt;height:13.8pt;mso-position-horizontal-relative:char;mso-position-vertical-relative:line" coordsize="67251,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">
                <v:shape id="Shape 17858" o:spid="_x0000_s1027" style="position:absolute;width:67251;height:1755;visibility:visible;mso-wrap-style:square;v-text-anchor:top" coordsize="6725158,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" path="m,l6725158,r,175565l,175565,,e" stroked="f" strokeweight="0">
                  <v:stroke miterlimit="83231f" joinstyle="miter"/>
                  <v:path arrowok="t" textboxrect="0,0,6725158,175565"/>
                </v:shape>
                <v:rect id="Rectangle 1078" o:spid="_x0000_s1028" style="position:absolute;left:2468;top:323;width:2365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14:paraId="38D836AA" w14:textId="77777777" w:rsidR="00DF4C71" w:rsidRDefault="00000000">
                        <w:pPr>
                          <w:spacing w:after="160" w:line="259" w:lineRule="auto"/>
                          <w:ind w:left="0" w:right="0" w:firstLine="0"/>
                          <w:jc w:val="left"/>
                        </w:pPr>
                        <w:r>
                          <w:t>ensure their effectiveness.</w:t>
                        </w:r>
                      </w:p>
                    </w:txbxContent>
                  </v:textbox>
                </v:rect>
                <v:rect id="Rectangle 1079" o:spid="_x0000_s1029" style="position:absolute;left:20257;top:32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35163FD7" w14:textId="77777777" w:rsidR="00DF4C71" w:rsidRDefault="00000000">
                        <w:pPr>
                          <w:spacing w:after="160" w:line="259" w:lineRule="auto"/>
                          <w:ind w:left="0" w:right="0" w:firstLine="0"/>
                          <w:jc w:val="left"/>
                        </w:pPr>
                        <w:r>
                          <w:t xml:space="preserve"> </w:t>
                        </w:r>
                      </w:p>
                    </w:txbxContent>
                  </v:textbox>
                </v:rect>
                <w10:anchorlock/>
              </v:group>
            </w:pict>
          </mc:Fallback>
        </mc:AlternateContent>
      </w:r>
    </w:p>
    <w:p w14:paraId="46702C90" w14:textId="77777777" w:rsidR="00DF4C71" w:rsidRDefault="00000000">
      <w:pPr>
        <w:numPr>
          <w:ilvl w:val="0"/>
          <w:numId w:val="4"/>
        </w:numPr>
        <w:ind w:right="0" w:hanging="365"/>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69BDA78" wp14:editId="14190A6F">
                <wp:simplePos x="0" y="0"/>
                <wp:positionH relativeFrom="column">
                  <wp:posOffset>673913</wp:posOffset>
                </wp:positionH>
                <wp:positionV relativeFrom="paragraph">
                  <wp:posOffset>145893</wp:posOffset>
                </wp:positionV>
                <wp:extent cx="6725158" cy="175564"/>
                <wp:effectExtent l="0" t="0" r="0" b="0"/>
                <wp:wrapNone/>
                <wp:docPr id="16385" name="Group 16385"/>
                <wp:cNvGraphicFramePr/>
                <a:graphic xmlns:a="http://schemas.openxmlformats.org/drawingml/2006/main">
                  <a:graphicData uri="http://schemas.microsoft.com/office/word/2010/wordprocessingGroup">
                    <wpg:wgp>
                      <wpg:cNvGrpSpPr/>
                      <wpg:grpSpPr>
                        <a:xfrm>
                          <a:off x="0" y="0"/>
                          <a:ext cx="6725158" cy="175564"/>
                          <a:chOff x="0" y="0"/>
                          <a:chExt cx="6725158" cy="175564"/>
                        </a:xfrm>
                      </wpg:grpSpPr>
                      <wps:wsp>
                        <wps:cNvPr id="17860" name="Shape 17860"/>
                        <wps:cNvSpPr/>
                        <wps:spPr>
                          <a:xfrm>
                            <a:off x="0" y="0"/>
                            <a:ext cx="6725158" cy="175564"/>
                          </a:xfrm>
                          <a:custGeom>
                            <a:avLst/>
                            <a:gdLst/>
                            <a:ahLst/>
                            <a:cxnLst/>
                            <a:rect l="0" t="0" r="0" b="0"/>
                            <a:pathLst>
                              <a:path w="6725158" h="175564">
                                <a:moveTo>
                                  <a:pt x="0" y="0"/>
                                </a:moveTo>
                                <a:lnTo>
                                  <a:pt x="6725158" y="0"/>
                                </a:lnTo>
                                <a:lnTo>
                                  <a:pt x="6725158" y="175564"/>
                                </a:lnTo>
                                <a:lnTo>
                                  <a:pt x="0" y="17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5" style="width:529.54pt;height:13.824pt;position:absolute;z-index:-2147483620;mso-position-horizontal-relative:text;mso-position-horizontal:absolute;margin-left:53.064pt;mso-position-vertical-relative:text;margin-top:11.4876pt;" coordsize="67251,1755">
                <v:shape id="Shape 17861" style="position:absolute;width:67251;height:1755;left:0;top:0;" coordsize="6725158,175564" path="m0,0l6725158,0l6725158,175564l0,175564l0,0">
                  <v:stroke weight="0pt" endcap="flat" joinstyle="miter" miterlimit="10" on="false" color="#000000" opacity="0"/>
                  <v:fill on="true" color="#ffffff"/>
                </v:shape>
              </v:group>
            </w:pict>
          </mc:Fallback>
        </mc:AlternateContent>
      </w:r>
      <w:r>
        <w:rPr>
          <w:bdr w:val="single" w:sz="4" w:space="0" w:color="D9D9E3"/>
        </w:rPr>
        <w:t>Employee Selection:</w:t>
      </w:r>
      <w:r>
        <w:t xml:space="preserve"> The HR department, guided by specific Key Performance Indicators (KPIs), will be responsible for selecting employees for training programs within the organization. </w:t>
      </w:r>
    </w:p>
    <w:p w14:paraId="586A5BC4" w14:textId="77777777" w:rsidR="00DF4C71" w:rsidRDefault="00000000">
      <w:pPr>
        <w:numPr>
          <w:ilvl w:val="0"/>
          <w:numId w:val="4"/>
        </w:numPr>
        <w:spacing w:after="5" w:line="250" w:lineRule="auto"/>
        <w:ind w:right="0" w:hanging="365"/>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FB1F9D3" wp14:editId="09C9E1A8">
                <wp:simplePos x="0" y="0"/>
                <wp:positionH relativeFrom="column">
                  <wp:posOffset>673913</wp:posOffset>
                </wp:positionH>
                <wp:positionV relativeFrom="paragraph">
                  <wp:posOffset>145947</wp:posOffset>
                </wp:positionV>
                <wp:extent cx="6725158" cy="175260"/>
                <wp:effectExtent l="0" t="0" r="0" b="0"/>
                <wp:wrapNone/>
                <wp:docPr id="16386" name="Group 16386"/>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62" name="Shape 17862"/>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6" style="width:529.54pt;height:13.8pt;position:absolute;z-index:-2147483597;mso-position-horizontal-relative:text;mso-position-horizontal:absolute;margin-left:53.064pt;mso-position-vertical-relative:text;margin-top:11.4919pt;" coordsize="67251,1752">
                <v:shape id="Shape 17863"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Training Logistics:</w:t>
      </w:r>
      <w:r>
        <w:t xml:space="preserve"> The determination of the availability and location of training sessions will be a collaborative effort between Education Development Officers (EDOs), District Program Managers (DPMs), and the training team. </w:t>
      </w:r>
    </w:p>
    <w:p w14:paraId="034F44AD" w14:textId="35161B78" w:rsidR="00DF4C71" w:rsidRDefault="00000000">
      <w:pPr>
        <w:numPr>
          <w:ilvl w:val="0"/>
          <w:numId w:val="4"/>
        </w:numPr>
        <w:ind w:right="0" w:hanging="365"/>
      </w:pPr>
      <w:r>
        <w:rPr>
          <w:rFonts w:ascii="Calibri" w:eastAsia="Calibri" w:hAnsi="Calibri" w:cs="Calibri"/>
          <w:noProof/>
          <w:sz w:val="22"/>
        </w:rPr>
        <w:lastRenderedPageBreak/>
        <mc:AlternateContent>
          <mc:Choice Requires="wpg">
            <w:drawing>
              <wp:anchor distT="0" distB="0" distL="114300" distR="114300" simplePos="0" relativeHeight="251667456" behindDoc="1" locked="0" layoutInCell="1" allowOverlap="1" wp14:anchorId="20E2A0E2" wp14:editId="3142B014">
                <wp:simplePos x="0" y="0"/>
                <wp:positionH relativeFrom="column">
                  <wp:posOffset>673913</wp:posOffset>
                </wp:positionH>
                <wp:positionV relativeFrom="paragraph">
                  <wp:posOffset>145945</wp:posOffset>
                </wp:positionV>
                <wp:extent cx="6725158" cy="175260"/>
                <wp:effectExtent l="0" t="0" r="0" b="0"/>
                <wp:wrapNone/>
                <wp:docPr id="16387" name="Group 16387"/>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64" name="Shape 17864"/>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7" style="width:529.54pt;height:13.8pt;position:absolute;z-index:-2147483564;mso-position-horizontal-relative:text;mso-position-horizontal:absolute;margin-left:53.064pt;mso-position-vertical-relative:text;margin-top:11.4917pt;" coordsize="67251,1752">
                <v:shape id="Shape 17865"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Program Decision-Making:</w:t>
      </w:r>
      <w:r>
        <w:t xml:space="preserve"> The senior management team of </w:t>
      </w:r>
      <w:r w:rsidR="00AB07A0">
        <w:t>NSIP</w:t>
      </w:r>
      <w:r>
        <w:t xml:space="preserve"> Nepal will decide on the types of training programs to be conducted, aligning them with organizational objectives. </w:t>
      </w:r>
    </w:p>
    <w:p w14:paraId="130A457E" w14:textId="77777777" w:rsidR="00DF4C71" w:rsidRDefault="00000000">
      <w:pPr>
        <w:numPr>
          <w:ilvl w:val="0"/>
          <w:numId w:val="4"/>
        </w:numPr>
        <w:ind w:right="0" w:hanging="365"/>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6669CF06" wp14:editId="0437F845">
                <wp:simplePos x="0" y="0"/>
                <wp:positionH relativeFrom="column">
                  <wp:posOffset>673913</wp:posOffset>
                </wp:positionH>
                <wp:positionV relativeFrom="paragraph">
                  <wp:posOffset>145945</wp:posOffset>
                </wp:positionV>
                <wp:extent cx="6725158" cy="175260"/>
                <wp:effectExtent l="0" t="0" r="0" b="0"/>
                <wp:wrapNone/>
                <wp:docPr id="16388" name="Group 16388"/>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66" name="Shape 17866"/>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8" style="width:529.54pt;height:13.8pt;position:absolute;z-index:-2147483541;mso-position-horizontal-relative:text;mso-position-horizontal:absolute;margin-left:53.064pt;mso-position-vertical-relative:text;margin-top:11.4917pt;" coordsize="67251,1752">
                <v:shape id="Shape 17867"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Resource Standards:</w:t>
      </w:r>
      <w:r>
        <w:t xml:space="preserve"> The M&amp;E department and training team will evaluate the standards of training resources based on the types of training and the local context. </w:t>
      </w:r>
    </w:p>
    <w:p w14:paraId="0C189F70" w14:textId="77777777" w:rsidR="00DF4C71" w:rsidRDefault="00000000">
      <w:pPr>
        <w:numPr>
          <w:ilvl w:val="0"/>
          <w:numId w:val="4"/>
        </w:numPr>
        <w:ind w:right="0" w:hanging="365"/>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723C0F6F" wp14:editId="05290126">
                <wp:simplePos x="0" y="0"/>
                <wp:positionH relativeFrom="column">
                  <wp:posOffset>673913</wp:posOffset>
                </wp:positionH>
                <wp:positionV relativeFrom="paragraph">
                  <wp:posOffset>145940</wp:posOffset>
                </wp:positionV>
                <wp:extent cx="6725158" cy="175260"/>
                <wp:effectExtent l="0" t="0" r="0" b="0"/>
                <wp:wrapNone/>
                <wp:docPr id="16389" name="Group 16389"/>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68" name="Shape 17868"/>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9" style="width:529.54pt;height:13.8pt;position:absolute;z-index:-2147483518;mso-position-horizontal-relative:text;mso-position-horizontal:absolute;margin-left:53.064pt;mso-position-vertical-relative:text;margin-top:11.4913pt;" coordsize="67251,1752">
                <v:shape id="Shape 17869"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Expert Involvement:</w:t>
      </w:r>
      <w:r>
        <w:t xml:space="preserve"> External experts will be invited for programs beyond the current competencies and experiences of the training team and EDOs. </w:t>
      </w:r>
    </w:p>
    <w:p w14:paraId="27A939B2" w14:textId="77777777" w:rsidR="00DF4C71" w:rsidRDefault="00000000">
      <w:pPr>
        <w:numPr>
          <w:ilvl w:val="0"/>
          <w:numId w:val="4"/>
        </w:numPr>
        <w:ind w:right="0" w:hanging="365"/>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111DD0F8" wp14:editId="3FE67C7B">
                <wp:simplePos x="0" y="0"/>
                <wp:positionH relativeFrom="column">
                  <wp:posOffset>673913</wp:posOffset>
                </wp:positionH>
                <wp:positionV relativeFrom="paragraph">
                  <wp:posOffset>145947</wp:posOffset>
                </wp:positionV>
                <wp:extent cx="6725158" cy="175260"/>
                <wp:effectExtent l="0" t="0" r="0" b="0"/>
                <wp:wrapNone/>
                <wp:docPr id="16390" name="Group 16390"/>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70" name="Shape 17870"/>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90" style="width:529.54pt;height:13.8pt;position:absolute;z-index:-2147483495;mso-position-horizontal-relative:text;mso-position-horizontal:absolute;margin-left:53.064pt;mso-position-vertical-relative:text;margin-top:11.4919pt;" coordsize="67251,1752">
                <v:shape id="Shape 17871"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Policy Revision:</w:t>
      </w:r>
      <w:r>
        <w:t xml:space="preserve"> Policy revisions will be conducted periodically, considering development needs and donor requirements. </w:t>
      </w:r>
    </w:p>
    <w:p w14:paraId="2217295F" w14:textId="77777777" w:rsidR="00DF4C71" w:rsidRDefault="00000000">
      <w:pPr>
        <w:numPr>
          <w:ilvl w:val="0"/>
          <w:numId w:val="4"/>
        </w:numPr>
        <w:ind w:right="0" w:hanging="365"/>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084251FB" wp14:editId="734FAEBF">
                <wp:simplePos x="0" y="0"/>
                <wp:positionH relativeFrom="column">
                  <wp:posOffset>673913</wp:posOffset>
                </wp:positionH>
                <wp:positionV relativeFrom="paragraph">
                  <wp:posOffset>145943</wp:posOffset>
                </wp:positionV>
                <wp:extent cx="6725158" cy="175260"/>
                <wp:effectExtent l="0" t="0" r="0" b="0"/>
                <wp:wrapNone/>
                <wp:docPr id="16391" name="Group 16391"/>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72" name="Shape 17872"/>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91" style="width:529.54pt;height:13.8pt;position:absolute;z-index:-2147483472;mso-position-horizontal-relative:text;mso-position-horizontal:absolute;margin-left:53.064pt;mso-position-vertical-relative:text;margin-top:11.4916pt;" coordsize="67251,1752">
                <v:shape id="Shape 17873"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Performance Appraisal:</w:t>
      </w:r>
      <w:r>
        <w:t xml:space="preserve"> Employee performance appraisals will be based on the impact of training in the targeted areas. </w:t>
      </w:r>
    </w:p>
    <w:p w14:paraId="6D9AF4D4" w14:textId="2A1FD734" w:rsidR="00DF4C71" w:rsidRDefault="00000000">
      <w:pPr>
        <w:numPr>
          <w:ilvl w:val="0"/>
          <w:numId w:val="4"/>
        </w:numPr>
        <w:spacing w:after="5" w:line="250" w:lineRule="auto"/>
        <w:ind w:right="0" w:hanging="365"/>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2EFC7CD" wp14:editId="53D0EB66">
                <wp:simplePos x="0" y="0"/>
                <wp:positionH relativeFrom="column">
                  <wp:posOffset>673913</wp:posOffset>
                </wp:positionH>
                <wp:positionV relativeFrom="paragraph">
                  <wp:posOffset>145945</wp:posOffset>
                </wp:positionV>
                <wp:extent cx="6725158" cy="175260"/>
                <wp:effectExtent l="0" t="0" r="0" b="0"/>
                <wp:wrapNone/>
                <wp:docPr id="16392" name="Group 16392"/>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74" name="Shape 17874"/>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92" style="width:529.54pt;height:13.8pt;position:absolute;z-index:-2147483447;mso-position-horizontal-relative:text;mso-position-horizontal:absolute;margin-left:53.064pt;mso-position-vertical-relative:text;margin-top:11.4918pt;" coordsize="67251,1752">
                <v:shape id="Shape 17875"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Audit and Recording:</w:t>
      </w:r>
      <w:r>
        <w:t xml:space="preserve"> </w:t>
      </w:r>
      <w:r w:rsidR="00AB07A0">
        <w:t>NSIP</w:t>
      </w:r>
      <w:r>
        <w:t xml:space="preserve"> Nepal, functioning as a training organization, will undergo audits based on training activities and impact, documented using departmental skills/matrix or individual personnel files. </w:t>
      </w:r>
    </w:p>
    <w:p w14:paraId="6CAF689E" w14:textId="77777777" w:rsidR="00DF4C71" w:rsidRDefault="00000000">
      <w:pPr>
        <w:numPr>
          <w:ilvl w:val="0"/>
          <w:numId w:val="4"/>
        </w:numPr>
        <w:spacing w:after="5" w:line="250" w:lineRule="auto"/>
        <w:ind w:right="0" w:hanging="365"/>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0E37F6D" wp14:editId="029C2423">
                <wp:simplePos x="0" y="0"/>
                <wp:positionH relativeFrom="column">
                  <wp:posOffset>673913</wp:posOffset>
                </wp:positionH>
                <wp:positionV relativeFrom="paragraph">
                  <wp:posOffset>145945</wp:posOffset>
                </wp:positionV>
                <wp:extent cx="6725158" cy="175260"/>
                <wp:effectExtent l="0" t="0" r="0" b="0"/>
                <wp:wrapNone/>
                <wp:docPr id="16393" name="Group 16393"/>
                <wp:cNvGraphicFramePr/>
                <a:graphic xmlns:a="http://schemas.openxmlformats.org/drawingml/2006/main">
                  <a:graphicData uri="http://schemas.microsoft.com/office/word/2010/wordprocessingGroup">
                    <wpg:wgp>
                      <wpg:cNvGrpSpPr/>
                      <wpg:grpSpPr>
                        <a:xfrm>
                          <a:off x="0" y="0"/>
                          <a:ext cx="6725158" cy="175260"/>
                          <a:chOff x="0" y="0"/>
                          <a:chExt cx="6725158" cy="175260"/>
                        </a:xfrm>
                      </wpg:grpSpPr>
                      <wps:wsp>
                        <wps:cNvPr id="17876" name="Shape 17876"/>
                        <wps:cNvSpPr/>
                        <wps:spPr>
                          <a:xfrm>
                            <a:off x="0" y="0"/>
                            <a:ext cx="6725158" cy="175260"/>
                          </a:xfrm>
                          <a:custGeom>
                            <a:avLst/>
                            <a:gdLst/>
                            <a:ahLst/>
                            <a:cxnLst/>
                            <a:rect l="0" t="0" r="0" b="0"/>
                            <a:pathLst>
                              <a:path w="6725158" h="175260">
                                <a:moveTo>
                                  <a:pt x="0" y="0"/>
                                </a:moveTo>
                                <a:lnTo>
                                  <a:pt x="6725158" y="0"/>
                                </a:lnTo>
                                <a:lnTo>
                                  <a:pt x="672515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93" style="width:529.54pt;height:13.8pt;position:absolute;z-index:-2147483415;mso-position-horizontal-relative:text;mso-position-horizontal:absolute;margin-left:53.064pt;mso-position-vertical-relative:text;margin-top:11.4917pt;" coordsize="67251,1752">
                <v:shape id="Shape 17877" style="position:absolute;width:67251;height:1752;left:0;top:0;" coordsize="6725158,175260" path="m0,0l6725158,0l6725158,175260l0,175260l0,0">
                  <v:stroke weight="0pt" endcap="flat" joinstyle="miter" miterlimit="10" on="false" color="#000000" opacity="0"/>
                  <v:fill on="true" color="#ffffff"/>
                </v:shape>
              </v:group>
            </w:pict>
          </mc:Fallback>
        </mc:AlternateContent>
      </w:r>
      <w:r>
        <w:rPr>
          <w:bdr w:val="single" w:sz="4" w:space="0" w:color="D9D9E3"/>
        </w:rPr>
        <w:t>Gender and Climate Inclusive Practices:</w:t>
      </w:r>
      <w:r>
        <w:t xml:space="preserve"> The entire training system will promote gender and </w:t>
      </w:r>
      <w:proofErr w:type="gramStart"/>
      <w:r>
        <w:t>environment</w:t>
      </w:r>
      <w:proofErr w:type="gramEnd"/>
      <w:r>
        <w:t xml:space="preserve"> awareness, including the development of gender and climate friendly training curriculum and texts. Special provisions such as scholarships, accommodation facilities, and support schemes will be adopted to encourage participation from female and disadvantaged groups. </w:t>
      </w:r>
    </w:p>
    <w:p w14:paraId="204D5C21" w14:textId="77777777" w:rsidR="00DF4C71" w:rsidRDefault="00000000">
      <w:pPr>
        <w:numPr>
          <w:ilvl w:val="0"/>
          <w:numId w:val="4"/>
        </w:numPr>
        <w:spacing w:after="71" w:line="250" w:lineRule="auto"/>
        <w:ind w:right="0" w:hanging="365"/>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3B22F449" wp14:editId="47025662">
                <wp:simplePos x="0" y="0"/>
                <wp:positionH relativeFrom="column">
                  <wp:posOffset>673913</wp:posOffset>
                </wp:positionH>
                <wp:positionV relativeFrom="paragraph">
                  <wp:posOffset>145893</wp:posOffset>
                </wp:positionV>
                <wp:extent cx="6725158" cy="175565"/>
                <wp:effectExtent l="0" t="0" r="0" b="0"/>
                <wp:wrapNone/>
                <wp:docPr id="16394" name="Group 16394"/>
                <wp:cNvGraphicFramePr/>
                <a:graphic xmlns:a="http://schemas.openxmlformats.org/drawingml/2006/main">
                  <a:graphicData uri="http://schemas.microsoft.com/office/word/2010/wordprocessingGroup">
                    <wpg:wgp>
                      <wpg:cNvGrpSpPr/>
                      <wpg:grpSpPr>
                        <a:xfrm>
                          <a:off x="0" y="0"/>
                          <a:ext cx="6725158" cy="175565"/>
                          <a:chOff x="0" y="0"/>
                          <a:chExt cx="6725158" cy="175565"/>
                        </a:xfrm>
                      </wpg:grpSpPr>
                      <wps:wsp>
                        <wps:cNvPr id="17878" name="Shape 17878"/>
                        <wps:cNvSpPr/>
                        <wps:spPr>
                          <a:xfrm>
                            <a:off x="0" y="0"/>
                            <a:ext cx="6725158" cy="175565"/>
                          </a:xfrm>
                          <a:custGeom>
                            <a:avLst/>
                            <a:gdLst/>
                            <a:ahLst/>
                            <a:cxnLst/>
                            <a:rect l="0" t="0" r="0" b="0"/>
                            <a:pathLst>
                              <a:path w="6725158" h="175565">
                                <a:moveTo>
                                  <a:pt x="0" y="0"/>
                                </a:moveTo>
                                <a:lnTo>
                                  <a:pt x="6725158" y="0"/>
                                </a:lnTo>
                                <a:lnTo>
                                  <a:pt x="6725158" y="175565"/>
                                </a:lnTo>
                                <a:lnTo>
                                  <a:pt x="0" y="175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94" style="width:529.54pt;height:13.824pt;position:absolute;z-index:-2147483380;mso-position-horizontal-relative:text;mso-position-horizontal:absolute;margin-left:53.064pt;mso-position-vertical-relative:text;margin-top:11.4876pt;" coordsize="67251,1755">
                <v:shape id="Shape 17879" style="position:absolute;width:67251;height:1755;left:0;top:0;" coordsize="6725158,175565" path="m0,0l6725158,0l6725158,175565l0,175565l0,0">
                  <v:stroke weight="0pt" endcap="flat" joinstyle="miter" miterlimit="10" on="false" color="#000000" opacity="0"/>
                  <v:fill on="true" color="#ffffff"/>
                </v:shape>
              </v:group>
            </w:pict>
          </mc:Fallback>
        </mc:AlternateContent>
      </w:r>
      <w:r>
        <w:rPr>
          <w:bdr w:val="single" w:sz="4" w:space="0" w:color="D9D9E3"/>
        </w:rPr>
        <w:t>Trainer Preparation Course:</w:t>
      </w:r>
      <w:r>
        <w:t xml:space="preserve"> A mandatory trainer preparation course will be required for all newly recruited training professionals before assuming their positions, available in government or private training institutions, or both. </w:t>
      </w:r>
    </w:p>
    <w:p w14:paraId="52D412A9" w14:textId="77777777" w:rsidR="00DF4C71" w:rsidRDefault="00000000">
      <w:pPr>
        <w:spacing w:after="0" w:line="259" w:lineRule="auto"/>
        <w:ind w:left="1450" w:right="0" w:firstLine="0"/>
        <w:jc w:val="left"/>
      </w:pPr>
      <w:r>
        <w:rPr>
          <w:sz w:val="22"/>
        </w:rPr>
        <w:t xml:space="preserve"> </w:t>
      </w:r>
    </w:p>
    <w:p w14:paraId="2CDCD1D6" w14:textId="77777777" w:rsidR="00DF4C71" w:rsidRDefault="00000000">
      <w:pPr>
        <w:spacing w:after="0" w:line="259" w:lineRule="auto"/>
        <w:ind w:left="1445" w:right="0"/>
        <w:jc w:val="left"/>
      </w:pPr>
      <w:r>
        <w:rPr>
          <w:sz w:val="22"/>
        </w:rPr>
        <w:t xml:space="preserve">                                 (For details, kindly refer to SOP and TNA guideline.) </w:t>
      </w:r>
    </w:p>
    <w:p w14:paraId="2E6ABC8F" w14:textId="77777777" w:rsidR="00DF4C71" w:rsidRDefault="00000000">
      <w:pPr>
        <w:spacing w:after="115" w:line="259" w:lineRule="auto"/>
        <w:ind w:left="1450" w:right="0" w:firstLine="0"/>
        <w:jc w:val="left"/>
      </w:pPr>
      <w:r>
        <w:t xml:space="preserve"> </w:t>
      </w:r>
    </w:p>
    <w:p w14:paraId="4FD08E2B" w14:textId="77777777" w:rsidR="00DF4C71" w:rsidRDefault="00000000">
      <w:pPr>
        <w:pStyle w:val="Heading1"/>
        <w:ind w:left="5"/>
      </w:pPr>
      <w:r>
        <w:t xml:space="preserve"> 7.0 Roles &amp; Responsibilities  </w:t>
      </w:r>
    </w:p>
    <w:p w14:paraId="0EEAE7C2" w14:textId="77777777" w:rsidR="00DF4C71" w:rsidRDefault="00000000">
      <w:pPr>
        <w:spacing w:after="299" w:line="259" w:lineRule="auto"/>
        <w:ind w:left="1148" w:right="0" w:firstLine="0"/>
        <w:jc w:val="left"/>
      </w:pPr>
      <w:r>
        <w:t xml:space="preserve">      </w:t>
      </w:r>
    </w:p>
    <w:p w14:paraId="64C9B2AC" w14:textId="77777777" w:rsidR="00DF4C71" w:rsidRDefault="00000000">
      <w:pPr>
        <w:tabs>
          <w:tab w:val="center" w:pos="1522"/>
          <w:tab w:val="center" w:pos="2492"/>
          <w:tab w:val="center" w:pos="3189"/>
          <w:tab w:val="center" w:pos="3790"/>
          <w:tab w:val="center" w:pos="4994"/>
          <w:tab w:val="center" w:pos="6296"/>
          <w:tab w:val="center" w:pos="7099"/>
          <w:tab w:val="center" w:pos="8168"/>
          <w:tab w:val="center" w:pos="9745"/>
          <w:tab w:val="right" w:pos="11625"/>
        </w:tabs>
        <w:spacing w:after="0" w:line="259" w:lineRule="auto"/>
        <w:ind w:left="0" w:right="-4" w:firstLine="0"/>
        <w:jc w:val="left"/>
      </w:pPr>
      <w:r>
        <w:rPr>
          <w:rFonts w:ascii="Calibri" w:eastAsia="Calibri" w:hAnsi="Calibri" w:cs="Calibri"/>
          <w:sz w:val="22"/>
        </w:rPr>
        <w:tab/>
      </w:r>
      <w:r>
        <w:t xml:space="preserve">     The </w:t>
      </w:r>
      <w:r>
        <w:tab/>
        <w:t xml:space="preserve">roles </w:t>
      </w:r>
      <w:r>
        <w:tab/>
        <w:t xml:space="preserve">of </w:t>
      </w:r>
      <w:r>
        <w:tab/>
        <w:t xml:space="preserve">the </w:t>
      </w:r>
      <w:r>
        <w:tab/>
        <w:t xml:space="preserve">management </w:t>
      </w:r>
      <w:r>
        <w:tab/>
        <w:t xml:space="preserve">team </w:t>
      </w:r>
      <w:r>
        <w:tab/>
        <w:t xml:space="preserve">and </w:t>
      </w:r>
      <w:r>
        <w:tab/>
        <w:t xml:space="preserve">Education </w:t>
      </w:r>
      <w:r>
        <w:tab/>
        <w:t xml:space="preserve">Development </w:t>
      </w:r>
      <w:r>
        <w:tab/>
        <w:t xml:space="preserve">Officers </w:t>
      </w:r>
    </w:p>
    <w:p w14:paraId="28D86F57" w14:textId="77777777" w:rsidR="00DF4C71" w:rsidRDefault="00000000">
      <w:pPr>
        <w:spacing w:after="291"/>
        <w:ind w:left="1527" w:right="0"/>
      </w:pPr>
      <w:r>
        <w:t xml:space="preserve">(EDOs)/trainers/specialists/technical team are strategically outlined below: </w:t>
      </w:r>
    </w:p>
    <w:p w14:paraId="123423F1" w14:textId="7B1DCFC1" w:rsidR="00DF4C71" w:rsidRDefault="00000000">
      <w:pPr>
        <w:spacing w:after="0" w:line="259" w:lineRule="auto"/>
        <w:ind w:left="10" w:right="-4"/>
        <w:jc w:val="right"/>
      </w:pPr>
      <w:r>
        <w:rPr>
          <w:b/>
          <w:bdr w:val="single" w:sz="4" w:space="0" w:color="D9D9E3"/>
        </w:rPr>
        <w:t>Management Team's Role:</w:t>
      </w:r>
      <w:r>
        <w:t xml:space="preserve"> The management team at </w:t>
      </w:r>
      <w:r w:rsidR="00AB07A0">
        <w:t>NSIP</w:t>
      </w:r>
      <w:r>
        <w:t xml:space="preserve"> Nepal plays a crucial role in shaping </w:t>
      </w:r>
    </w:p>
    <w:p w14:paraId="75538507" w14:textId="77777777" w:rsidR="00DF4C71" w:rsidRDefault="00000000">
      <w:pPr>
        <w:spacing w:after="351" w:line="259" w:lineRule="auto"/>
        <w:ind w:left="1119" w:right="-27" w:firstLine="0"/>
        <w:jc w:val="left"/>
      </w:pPr>
      <w:r>
        <w:rPr>
          <w:rFonts w:ascii="Calibri" w:eastAsia="Calibri" w:hAnsi="Calibri" w:cs="Calibri"/>
          <w:noProof/>
          <w:sz w:val="22"/>
        </w:rPr>
        <mc:AlternateContent>
          <mc:Choice Requires="wpg">
            <w:drawing>
              <wp:inline distT="0" distB="0" distL="0" distR="0" wp14:anchorId="3FB8D17B" wp14:editId="30493A65">
                <wp:extent cx="6688582" cy="175552"/>
                <wp:effectExtent l="0" t="0" r="0" b="0"/>
                <wp:docPr id="16395" name="Group 16395"/>
                <wp:cNvGraphicFramePr/>
                <a:graphic xmlns:a="http://schemas.openxmlformats.org/drawingml/2006/main">
                  <a:graphicData uri="http://schemas.microsoft.com/office/word/2010/wordprocessingGroup">
                    <wpg:wgp>
                      <wpg:cNvGrpSpPr/>
                      <wpg:grpSpPr>
                        <a:xfrm>
                          <a:off x="0" y="0"/>
                          <a:ext cx="6688582" cy="175552"/>
                          <a:chOff x="0" y="0"/>
                          <a:chExt cx="6688582" cy="175552"/>
                        </a:xfrm>
                      </wpg:grpSpPr>
                      <wps:wsp>
                        <wps:cNvPr id="17880" name="Shape 17880"/>
                        <wps:cNvSpPr/>
                        <wps:spPr>
                          <a:xfrm>
                            <a:off x="0" y="0"/>
                            <a:ext cx="6688582" cy="175261"/>
                          </a:xfrm>
                          <a:custGeom>
                            <a:avLst/>
                            <a:gdLst/>
                            <a:ahLst/>
                            <a:cxnLst/>
                            <a:rect l="0" t="0" r="0" b="0"/>
                            <a:pathLst>
                              <a:path w="6688582" h="175261">
                                <a:moveTo>
                                  <a:pt x="0" y="0"/>
                                </a:moveTo>
                                <a:lnTo>
                                  <a:pt x="6688582" y="0"/>
                                </a:lnTo>
                                <a:lnTo>
                                  <a:pt x="6688582"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3" name="Rectangle 1433"/>
                        <wps:cNvSpPr/>
                        <wps:spPr>
                          <a:xfrm>
                            <a:off x="252984" y="32305"/>
                            <a:ext cx="2308054" cy="190519"/>
                          </a:xfrm>
                          <a:prstGeom prst="rect">
                            <a:avLst/>
                          </a:prstGeom>
                          <a:ln>
                            <a:noFill/>
                          </a:ln>
                        </wps:spPr>
                        <wps:txbx>
                          <w:txbxContent>
                            <w:p w14:paraId="45338F0E" w14:textId="77777777" w:rsidR="00DF4C71" w:rsidRDefault="00000000">
                              <w:pPr>
                                <w:spacing w:after="160" w:line="259" w:lineRule="auto"/>
                                <w:ind w:left="0" w:right="0" w:firstLine="0"/>
                                <w:jc w:val="left"/>
                              </w:pPr>
                              <w:r>
                                <w:t>the training landscape by:</w:t>
                              </w:r>
                            </w:p>
                          </w:txbxContent>
                        </wps:txbx>
                        <wps:bodyPr horzOverflow="overflow" vert="horz" lIns="0" tIns="0" rIns="0" bIns="0" rtlCol="0">
                          <a:noAutofit/>
                        </wps:bodyPr>
                      </wps:wsp>
                      <wps:wsp>
                        <wps:cNvPr id="1434" name="Rectangle 1434"/>
                        <wps:cNvSpPr/>
                        <wps:spPr>
                          <a:xfrm>
                            <a:off x="1989150" y="32305"/>
                            <a:ext cx="56348" cy="190519"/>
                          </a:xfrm>
                          <a:prstGeom prst="rect">
                            <a:avLst/>
                          </a:prstGeom>
                          <a:ln>
                            <a:noFill/>
                          </a:ln>
                        </wps:spPr>
                        <wps:txbx>
                          <w:txbxContent>
                            <w:p w14:paraId="3D9012AB" w14:textId="77777777" w:rsidR="00DF4C71"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FB8D17B" id="Group 16395" o:spid="_x0000_s1030" style="width:526.65pt;height:13.8pt;mso-position-horizontal-relative:char;mso-position-vertical-relative:line" coordsize="6688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">
                <v:shape id="Shape 17880" o:spid="_x0000_s1031" style="position:absolute;width:66885;height:1752;visibility:visible;mso-wrap-style:square;v-text-anchor:top" coordsize="6688582,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" path="m,l6688582,r,175261l,175261,,e" stroked="f" strokeweight="0">
                  <v:stroke miterlimit="83231f" joinstyle="miter"/>
                  <v:path arrowok="t" textboxrect="0,0,6688582,175261"/>
                </v:shape>
                <v:rect id="Rectangle 1433" o:spid="_x0000_s1032" style="position:absolute;left:2529;top:323;width:230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45338F0E" w14:textId="77777777" w:rsidR="00DF4C71" w:rsidRDefault="00000000">
                        <w:pPr>
                          <w:spacing w:after="160" w:line="259" w:lineRule="auto"/>
                          <w:ind w:left="0" w:right="0" w:firstLine="0"/>
                          <w:jc w:val="left"/>
                        </w:pPr>
                        <w:r>
                          <w:t>the training landscape by:</w:t>
                        </w:r>
                      </w:p>
                    </w:txbxContent>
                  </v:textbox>
                </v:rect>
                <v:rect id="Rectangle 1434" o:spid="_x0000_s1033" style="position:absolute;left:19891;top:32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3D9012AB" w14:textId="77777777" w:rsidR="00DF4C71" w:rsidRDefault="00000000">
                        <w:pPr>
                          <w:spacing w:after="160" w:line="259" w:lineRule="auto"/>
                          <w:ind w:left="0" w:right="0" w:firstLine="0"/>
                          <w:jc w:val="left"/>
                        </w:pPr>
                        <w:r>
                          <w:t xml:space="preserve"> </w:t>
                        </w:r>
                      </w:p>
                    </w:txbxContent>
                  </v:textbox>
                </v:rect>
                <w10:anchorlock/>
              </v:group>
            </w:pict>
          </mc:Fallback>
        </mc:AlternateContent>
      </w:r>
    </w:p>
    <w:p w14:paraId="20234B64" w14:textId="77777777" w:rsidR="00DF4C71" w:rsidRDefault="00000000">
      <w:pPr>
        <w:numPr>
          <w:ilvl w:val="0"/>
          <w:numId w:val="5"/>
        </w:numPr>
        <w:ind w:right="0" w:hanging="360"/>
      </w:pPr>
      <w:r>
        <w:t xml:space="preserve">Demonstrating a steadfast commitment to training and developing employees aligned with the organization's objectives. </w:t>
      </w:r>
    </w:p>
    <w:p w14:paraId="050FF9E6" w14:textId="77777777" w:rsidR="00DF4C71" w:rsidRDefault="00000000">
      <w:pPr>
        <w:numPr>
          <w:ilvl w:val="0"/>
          <w:numId w:val="5"/>
        </w:numPr>
        <w:ind w:right="0" w:hanging="360"/>
      </w:pPr>
      <w:r>
        <w:t xml:space="preserve">Conducting inductions for new trainers/EDOs/employees. </w:t>
      </w:r>
    </w:p>
    <w:p w14:paraId="50F2935E" w14:textId="77777777" w:rsidR="00DF4C71" w:rsidRDefault="00000000">
      <w:pPr>
        <w:numPr>
          <w:ilvl w:val="0"/>
          <w:numId w:val="5"/>
        </w:numPr>
        <w:ind w:right="0" w:hanging="360"/>
      </w:pPr>
      <w:r>
        <w:t xml:space="preserve">Collaborating with employees to jointly identify training needs that align with organizational/program’s objectives. </w:t>
      </w:r>
    </w:p>
    <w:p w14:paraId="050C5A70" w14:textId="77777777" w:rsidR="00DF4C71" w:rsidRDefault="00000000">
      <w:pPr>
        <w:numPr>
          <w:ilvl w:val="0"/>
          <w:numId w:val="5"/>
        </w:numPr>
        <w:ind w:right="0" w:hanging="360"/>
      </w:pPr>
      <w:r>
        <w:t xml:space="preserve">Formulating comprehensive training plans. </w:t>
      </w:r>
    </w:p>
    <w:p w14:paraId="45F633A2" w14:textId="77777777" w:rsidR="00DF4C71" w:rsidRDefault="00000000">
      <w:pPr>
        <w:numPr>
          <w:ilvl w:val="0"/>
          <w:numId w:val="5"/>
        </w:numPr>
        <w:ind w:right="0" w:hanging="360"/>
      </w:pPr>
      <w:r>
        <w:t xml:space="preserve">Providing on-the-job instruction and coaching to enhance skills. </w:t>
      </w:r>
    </w:p>
    <w:p w14:paraId="1127A97E" w14:textId="77777777" w:rsidR="00DF4C71" w:rsidRDefault="00000000">
      <w:pPr>
        <w:numPr>
          <w:ilvl w:val="0"/>
          <w:numId w:val="5"/>
        </w:numPr>
        <w:ind w:right="0" w:hanging="360"/>
      </w:pPr>
      <w:r>
        <w:t xml:space="preserve">Disseminating awareness of training and development trends among all EDOs/trainers/technical teams. </w:t>
      </w:r>
    </w:p>
    <w:p w14:paraId="399DFFDF" w14:textId="77777777" w:rsidR="00DF4C71" w:rsidRDefault="00000000">
      <w:pPr>
        <w:numPr>
          <w:ilvl w:val="0"/>
          <w:numId w:val="5"/>
        </w:numPr>
        <w:ind w:right="0" w:hanging="360"/>
      </w:pPr>
      <w:r>
        <w:t xml:space="preserve">Ensuring that trained individuals share their knowledge/skills/competencies with others whenever possible and appropriate. </w:t>
      </w:r>
    </w:p>
    <w:p w14:paraId="7D6DD138" w14:textId="77777777" w:rsidR="00DF4C71" w:rsidRDefault="00000000">
      <w:pPr>
        <w:numPr>
          <w:ilvl w:val="0"/>
          <w:numId w:val="5"/>
        </w:numPr>
        <w:ind w:right="0" w:hanging="360"/>
      </w:pPr>
      <w:r>
        <w:lastRenderedPageBreak/>
        <w:t xml:space="preserve">Evaluating the effectiveness of training events concerning the organization's/program’s objectives, involving all relevant stakeholders. </w:t>
      </w:r>
    </w:p>
    <w:p w14:paraId="79004EEC" w14:textId="77777777" w:rsidR="00DF4C71" w:rsidRDefault="00000000">
      <w:pPr>
        <w:numPr>
          <w:ilvl w:val="0"/>
          <w:numId w:val="5"/>
        </w:numPr>
        <w:spacing w:after="294"/>
        <w:ind w:right="0" w:hanging="360"/>
      </w:pPr>
      <w:r>
        <w:t xml:space="preserve">Facilitating on-the-job training for all trainers within the senior management team, aligning with evolving training trends and organizational requirements. </w:t>
      </w:r>
    </w:p>
    <w:p w14:paraId="1BE09E0F" w14:textId="77777777" w:rsidR="00DF4C71" w:rsidRDefault="00000000">
      <w:pPr>
        <w:spacing w:after="288"/>
        <w:ind w:left="1440" w:right="0" w:hanging="365"/>
      </w:pPr>
      <w:r>
        <w:rPr>
          <w:b/>
          <w:bdr w:val="single" w:sz="4" w:space="0" w:color="D9D9E3"/>
        </w:rPr>
        <w:t>EDOs/Trainers'/Technical Team’s Role:</w:t>
      </w:r>
      <w:r>
        <w:t xml:space="preserve"> The roles and responsibilities of EDOs/trainers/Technical Team encompass: </w:t>
      </w:r>
    </w:p>
    <w:p w14:paraId="131C75B3" w14:textId="77777777" w:rsidR="00DF4C71" w:rsidRDefault="00000000">
      <w:pPr>
        <w:numPr>
          <w:ilvl w:val="0"/>
          <w:numId w:val="5"/>
        </w:numPr>
        <w:ind w:right="0" w:hanging="360"/>
      </w:pPr>
      <w:r>
        <w:t xml:space="preserve">Identifying stakeholders' training needs in harmony with organizational goals and their own personal development, based on the current curriculum of the relevant level. </w:t>
      </w:r>
    </w:p>
    <w:p w14:paraId="45DC1C1C" w14:textId="77777777" w:rsidR="00DF4C71" w:rsidRDefault="00000000">
      <w:pPr>
        <w:numPr>
          <w:ilvl w:val="0"/>
          <w:numId w:val="5"/>
        </w:numPr>
        <w:ind w:right="0" w:hanging="360"/>
      </w:pPr>
      <w:r>
        <w:t xml:space="preserve">Staying aware of available training and development opportunities. </w:t>
      </w:r>
    </w:p>
    <w:p w14:paraId="282F2DF9" w14:textId="77777777" w:rsidR="00DF4C71" w:rsidRDefault="00000000">
      <w:pPr>
        <w:numPr>
          <w:ilvl w:val="0"/>
          <w:numId w:val="5"/>
        </w:numPr>
        <w:ind w:right="0" w:hanging="360"/>
      </w:pPr>
      <w:r>
        <w:t xml:space="preserve">Conducting training sessions according to the provided training manual and the organization's Annual Plan of Action (POA). </w:t>
      </w:r>
    </w:p>
    <w:p w14:paraId="35036E18" w14:textId="77777777" w:rsidR="00DF4C71" w:rsidRDefault="00000000">
      <w:pPr>
        <w:numPr>
          <w:ilvl w:val="0"/>
          <w:numId w:val="5"/>
        </w:numPr>
        <w:ind w:right="0" w:hanging="360"/>
      </w:pPr>
      <w:r>
        <w:t xml:space="preserve">Collaborating with line managers to evaluate the effectiveness of training programs. </w:t>
      </w:r>
    </w:p>
    <w:p w14:paraId="5FA350E1" w14:textId="77777777" w:rsidR="00DF4C71" w:rsidRDefault="00000000">
      <w:pPr>
        <w:numPr>
          <w:ilvl w:val="0"/>
          <w:numId w:val="5"/>
        </w:numPr>
        <w:ind w:right="0" w:hanging="360"/>
      </w:pPr>
      <w:r>
        <w:t xml:space="preserve">Actively sharing acquired knowledge with colleagues, fostering a culture of continuous learning. </w:t>
      </w:r>
    </w:p>
    <w:p w14:paraId="1762B07E" w14:textId="77777777" w:rsidR="00DF4C71" w:rsidRDefault="00000000">
      <w:pPr>
        <w:numPr>
          <w:ilvl w:val="0"/>
          <w:numId w:val="5"/>
        </w:numPr>
        <w:spacing w:after="286"/>
        <w:ind w:right="0" w:hanging="360"/>
      </w:pPr>
      <w:r>
        <w:t xml:space="preserve">Ensuring that every new joiner or individual undergoing a role change receives induction training from the training team. </w:t>
      </w:r>
    </w:p>
    <w:p w14:paraId="401982B4" w14:textId="77777777" w:rsidR="00DF4C71" w:rsidRDefault="00000000">
      <w:pPr>
        <w:spacing w:after="95"/>
        <w:ind w:left="1445" w:right="0" w:hanging="370"/>
      </w:pPr>
      <w:r>
        <w:t xml:space="preserve">     This strategic delineation ensures a cohesive and purpose-driven approach to training, aligning organizational/program goals with individual development needs. </w:t>
      </w:r>
    </w:p>
    <w:p w14:paraId="2DB7FE52" w14:textId="77777777" w:rsidR="00DF4C71" w:rsidRDefault="00000000">
      <w:pPr>
        <w:spacing w:after="0" w:line="259" w:lineRule="auto"/>
        <w:ind w:left="1445" w:right="0"/>
        <w:jc w:val="left"/>
      </w:pPr>
      <w:r>
        <w:rPr>
          <w:b/>
          <w:sz w:val="28"/>
        </w:rPr>
        <w:t xml:space="preserve">                                </w:t>
      </w:r>
      <w:r>
        <w:rPr>
          <w:sz w:val="22"/>
        </w:rPr>
        <w:t xml:space="preserve">(For details, kindly refer to SOP.) </w:t>
      </w:r>
    </w:p>
    <w:p w14:paraId="06A45BD8" w14:textId="77777777" w:rsidR="00DF4C71" w:rsidRDefault="00000000">
      <w:pPr>
        <w:spacing w:after="0" w:line="259" w:lineRule="auto"/>
        <w:ind w:left="1450" w:right="0" w:firstLine="0"/>
        <w:jc w:val="left"/>
      </w:pPr>
      <w:r>
        <w:rPr>
          <w:sz w:val="22"/>
        </w:rPr>
        <w:t xml:space="preserve"> </w:t>
      </w:r>
    </w:p>
    <w:p w14:paraId="6A642EF4" w14:textId="77777777" w:rsidR="00DF4C71" w:rsidRDefault="00000000">
      <w:pPr>
        <w:spacing w:after="14" w:line="259" w:lineRule="auto"/>
        <w:ind w:left="278" w:right="0" w:firstLine="0"/>
        <w:jc w:val="left"/>
      </w:pPr>
      <w:r>
        <w:rPr>
          <w:b/>
        </w:rPr>
        <w:t xml:space="preserve"> </w:t>
      </w:r>
    </w:p>
    <w:p w14:paraId="206A3D67" w14:textId="77777777" w:rsidR="00DF4C71" w:rsidRDefault="00000000">
      <w:pPr>
        <w:pStyle w:val="Heading1"/>
        <w:ind w:left="5"/>
      </w:pPr>
      <w:r>
        <w:t xml:space="preserve">  8.0 Qualifications  </w:t>
      </w:r>
    </w:p>
    <w:p w14:paraId="26C26E70" w14:textId="77777777" w:rsidR="00DF4C71" w:rsidRDefault="00000000">
      <w:pPr>
        <w:spacing w:after="0" w:line="259" w:lineRule="auto"/>
        <w:ind w:left="10" w:right="0" w:firstLine="0"/>
        <w:jc w:val="left"/>
      </w:pPr>
      <w:r>
        <w:rPr>
          <w:b/>
          <w:sz w:val="28"/>
        </w:rPr>
        <w:t xml:space="preserve"> </w:t>
      </w:r>
    </w:p>
    <w:p w14:paraId="0C13863F" w14:textId="50624F11" w:rsidR="00DF4C71" w:rsidRDefault="00000000">
      <w:pPr>
        <w:spacing w:after="294"/>
        <w:ind w:left="1445" w:right="0" w:hanging="370"/>
      </w:pPr>
      <w:r>
        <w:t xml:space="preserve">      The policy envisions to ensure the recruitment of qualified, competent, and dedicated trainers or technical team within the organization. To achieve this, </w:t>
      </w:r>
      <w:r w:rsidR="00AB07A0">
        <w:t>NSIP</w:t>
      </w:r>
      <w:r>
        <w:t xml:space="preserve"> Nepal has been formulated this policy </w:t>
      </w:r>
      <w:proofErr w:type="gramStart"/>
      <w:r>
        <w:t>with regard to</w:t>
      </w:r>
      <w:proofErr w:type="gramEnd"/>
      <w:r>
        <w:t xml:space="preserve"> qualifications, experience, and recruitment procedures, in alignment with the priorities set by the Nepal Government. </w:t>
      </w:r>
    </w:p>
    <w:p w14:paraId="6411E445" w14:textId="77777777" w:rsidR="00DF4C71" w:rsidRDefault="00000000">
      <w:pPr>
        <w:spacing w:after="300" w:line="259" w:lineRule="auto"/>
        <w:ind w:left="1085" w:right="0"/>
        <w:jc w:val="left"/>
      </w:pPr>
      <w:r>
        <w:rPr>
          <w:bdr w:val="single" w:sz="4" w:space="0" w:color="D9D9E3"/>
        </w:rPr>
        <w:t>Position Details:</w:t>
      </w:r>
      <w:r>
        <w:t xml:space="preserve"> </w:t>
      </w:r>
    </w:p>
    <w:p w14:paraId="1D6F0C8D" w14:textId="77777777" w:rsidR="00DF4C71" w:rsidRDefault="00000000">
      <w:pPr>
        <w:numPr>
          <w:ilvl w:val="0"/>
          <w:numId w:val="6"/>
        </w:numPr>
        <w:ind w:right="0" w:hanging="365"/>
      </w:pPr>
      <w:r>
        <w:t xml:space="preserve">Education Development Officer/Training Officer </w:t>
      </w:r>
      <w:proofErr w:type="spellStart"/>
      <w:r>
        <w:rPr>
          <w:rFonts w:ascii="Courier New" w:eastAsia="Courier New" w:hAnsi="Courier New" w:cs="Courier New"/>
        </w:rPr>
        <w:t>o</w:t>
      </w:r>
      <w:proofErr w:type="spellEnd"/>
      <w:r>
        <w:t xml:space="preserve"> Minimum Qualification: </w:t>
      </w:r>
      <w:proofErr w:type="gramStart"/>
      <w:r>
        <w:t>M.ED</w:t>
      </w:r>
      <w:proofErr w:type="gramEnd"/>
      <w:r>
        <w:t xml:space="preserve">/other degree with one year B.ED </w:t>
      </w:r>
    </w:p>
    <w:p w14:paraId="48413CC3" w14:textId="77777777" w:rsidR="00DF4C71" w:rsidRDefault="00000000">
      <w:pPr>
        <w:numPr>
          <w:ilvl w:val="1"/>
          <w:numId w:val="6"/>
        </w:numPr>
        <w:ind w:right="0" w:hanging="365"/>
      </w:pPr>
      <w:r>
        <w:t xml:space="preserve">Experience: 3 years training experience or 5 years teaching experience with TPD training from Nepal Government </w:t>
      </w:r>
    </w:p>
    <w:p w14:paraId="09C4DFE2" w14:textId="77777777" w:rsidR="00DF4C71" w:rsidRDefault="00000000">
      <w:pPr>
        <w:numPr>
          <w:ilvl w:val="1"/>
          <w:numId w:val="6"/>
        </w:numPr>
        <w:ind w:right="0" w:hanging="365"/>
      </w:pPr>
      <w:r>
        <w:rPr>
          <w:i/>
          <w:bdr w:val="single" w:sz="4" w:space="0" w:color="D9D9E3"/>
        </w:rPr>
        <w:t>Remarks:</w:t>
      </w:r>
      <w:r>
        <w:t xml:space="preserve"> Positive discrimination provisions of the Nepal Government will be adhered to in all selection processes. </w:t>
      </w:r>
    </w:p>
    <w:p w14:paraId="60CD88D0" w14:textId="77777777" w:rsidR="00DF4C71" w:rsidRDefault="00000000">
      <w:pPr>
        <w:numPr>
          <w:ilvl w:val="0"/>
          <w:numId w:val="6"/>
        </w:numPr>
        <w:ind w:right="0" w:hanging="365"/>
      </w:pPr>
      <w:r>
        <w:t xml:space="preserve">Training Specialist/Thematic Experts: </w:t>
      </w:r>
    </w:p>
    <w:p w14:paraId="480677BE" w14:textId="77777777" w:rsidR="00DF4C71" w:rsidRDefault="00000000">
      <w:pPr>
        <w:numPr>
          <w:ilvl w:val="1"/>
          <w:numId w:val="6"/>
        </w:numPr>
        <w:ind w:right="0" w:hanging="365"/>
      </w:pPr>
      <w:r>
        <w:t xml:space="preserve">Minimum Qualification: </w:t>
      </w:r>
      <w:proofErr w:type="gramStart"/>
      <w:r>
        <w:t>M.ED</w:t>
      </w:r>
      <w:proofErr w:type="gramEnd"/>
      <w:r>
        <w:t xml:space="preserve">/other degree with one year B.ED </w:t>
      </w:r>
    </w:p>
    <w:p w14:paraId="3B2C883E" w14:textId="77777777" w:rsidR="00DF4C71" w:rsidRDefault="00000000">
      <w:pPr>
        <w:numPr>
          <w:ilvl w:val="1"/>
          <w:numId w:val="6"/>
        </w:numPr>
        <w:ind w:right="0" w:hanging="365"/>
      </w:pPr>
      <w:r>
        <w:t xml:space="preserve">Experience: 5 years training experience or 7 years teaching experience in the related field with TPD training from Nepal Government </w:t>
      </w:r>
    </w:p>
    <w:p w14:paraId="367392A8" w14:textId="77777777" w:rsidR="00DF4C71" w:rsidRDefault="00000000">
      <w:pPr>
        <w:numPr>
          <w:ilvl w:val="0"/>
          <w:numId w:val="6"/>
        </w:numPr>
        <w:ind w:right="0" w:hanging="365"/>
      </w:pPr>
      <w:r>
        <w:t xml:space="preserve">Training Manager </w:t>
      </w:r>
      <w:proofErr w:type="spellStart"/>
      <w:r>
        <w:rPr>
          <w:rFonts w:ascii="Courier New" w:eastAsia="Courier New" w:hAnsi="Courier New" w:cs="Courier New"/>
        </w:rPr>
        <w:t>o</w:t>
      </w:r>
      <w:proofErr w:type="spellEnd"/>
      <w:r>
        <w:t xml:space="preserve"> Minimum Qualification: </w:t>
      </w:r>
      <w:proofErr w:type="gramStart"/>
      <w:r>
        <w:t>M.ED</w:t>
      </w:r>
      <w:proofErr w:type="gramEnd"/>
      <w:r>
        <w:t xml:space="preserve">/other degree with one year B.ED </w:t>
      </w:r>
    </w:p>
    <w:p w14:paraId="0ACE1299" w14:textId="77777777" w:rsidR="00DF4C71" w:rsidRDefault="00000000">
      <w:pPr>
        <w:numPr>
          <w:ilvl w:val="1"/>
          <w:numId w:val="6"/>
        </w:numPr>
        <w:ind w:right="0" w:hanging="365"/>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0451FEF3" wp14:editId="58AE63FA">
                <wp:simplePos x="0" y="0"/>
                <wp:positionH relativeFrom="column">
                  <wp:posOffset>920801</wp:posOffset>
                </wp:positionH>
                <wp:positionV relativeFrom="paragraph">
                  <wp:posOffset>-2209168</wp:posOffset>
                </wp:positionV>
                <wp:extent cx="6478271" cy="2530476"/>
                <wp:effectExtent l="0" t="0" r="0" b="0"/>
                <wp:wrapNone/>
                <wp:docPr id="17183" name="Group 17183"/>
                <wp:cNvGraphicFramePr/>
                <a:graphic xmlns:a="http://schemas.openxmlformats.org/drawingml/2006/main">
                  <a:graphicData uri="http://schemas.microsoft.com/office/word/2010/wordprocessingGroup">
                    <wpg:wgp>
                      <wpg:cNvGrpSpPr/>
                      <wpg:grpSpPr>
                        <a:xfrm>
                          <a:off x="0" y="0"/>
                          <a:ext cx="6478271" cy="2530476"/>
                          <a:chOff x="0" y="0"/>
                          <a:chExt cx="6478271" cy="2530476"/>
                        </a:xfrm>
                      </wpg:grpSpPr>
                      <wps:wsp>
                        <wps:cNvPr id="17882" name="Shape 178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3" name="Shape 17883"/>
                        <wps:cNvSpPr/>
                        <wps:spPr>
                          <a:xfrm>
                            <a:off x="3048" y="0"/>
                            <a:ext cx="3193415" cy="9144"/>
                          </a:xfrm>
                          <a:custGeom>
                            <a:avLst/>
                            <a:gdLst/>
                            <a:ahLst/>
                            <a:cxnLst/>
                            <a:rect l="0" t="0" r="0" b="0"/>
                            <a:pathLst>
                              <a:path w="3193415" h="9144">
                                <a:moveTo>
                                  <a:pt x="0" y="0"/>
                                </a:moveTo>
                                <a:lnTo>
                                  <a:pt x="3193415" y="0"/>
                                </a:lnTo>
                                <a:lnTo>
                                  <a:pt x="3193415"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4" name="Shape 17884"/>
                        <wps:cNvSpPr/>
                        <wps:spPr>
                          <a:xfrm>
                            <a:off x="3196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5" name="Shape 17885"/>
                        <wps:cNvSpPr/>
                        <wps:spPr>
                          <a:xfrm>
                            <a:off x="0" y="3049"/>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6" name="Shape 17886"/>
                        <wps:cNvSpPr/>
                        <wps:spPr>
                          <a:xfrm>
                            <a:off x="3196412" y="3049"/>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7" name="Shape 17887"/>
                        <wps:cNvSpPr/>
                        <wps:spPr>
                          <a:xfrm>
                            <a:off x="0" y="176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8" name="Shape 17888"/>
                        <wps:cNvSpPr/>
                        <wps:spPr>
                          <a:xfrm>
                            <a:off x="3048" y="176785"/>
                            <a:ext cx="3193415" cy="9144"/>
                          </a:xfrm>
                          <a:custGeom>
                            <a:avLst/>
                            <a:gdLst/>
                            <a:ahLst/>
                            <a:cxnLst/>
                            <a:rect l="0" t="0" r="0" b="0"/>
                            <a:pathLst>
                              <a:path w="3193415" h="9144">
                                <a:moveTo>
                                  <a:pt x="0" y="0"/>
                                </a:moveTo>
                                <a:lnTo>
                                  <a:pt x="3193415" y="0"/>
                                </a:lnTo>
                                <a:lnTo>
                                  <a:pt x="3193415"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89" name="Shape 17889"/>
                        <wps:cNvSpPr/>
                        <wps:spPr>
                          <a:xfrm>
                            <a:off x="3196412" y="176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0" name="Shape 17890"/>
                        <wps:cNvSpPr/>
                        <wps:spPr>
                          <a:xfrm>
                            <a:off x="210312" y="179832"/>
                            <a:ext cx="6267959" cy="181356"/>
                          </a:xfrm>
                          <a:custGeom>
                            <a:avLst/>
                            <a:gdLst/>
                            <a:ahLst/>
                            <a:cxnLst/>
                            <a:rect l="0" t="0" r="0" b="0"/>
                            <a:pathLst>
                              <a:path w="6267959" h="181356">
                                <a:moveTo>
                                  <a:pt x="0" y="0"/>
                                </a:moveTo>
                                <a:lnTo>
                                  <a:pt x="6267959" y="0"/>
                                </a:lnTo>
                                <a:lnTo>
                                  <a:pt x="6267959"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91" name="Shape 17891"/>
                        <wps:cNvSpPr/>
                        <wps:spPr>
                          <a:xfrm>
                            <a:off x="457149"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2" name="Shape 17892"/>
                        <wps:cNvSpPr/>
                        <wps:spPr>
                          <a:xfrm>
                            <a:off x="460197" y="181356"/>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3" name="Shape 17893"/>
                        <wps:cNvSpPr/>
                        <wps:spPr>
                          <a:xfrm>
                            <a:off x="200286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4" name="Shape 17894"/>
                        <wps:cNvSpPr/>
                        <wps:spPr>
                          <a:xfrm>
                            <a:off x="457149" y="184404"/>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5" name="Shape 17895"/>
                        <wps:cNvSpPr/>
                        <wps:spPr>
                          <a:xfrm>
                            <a:off x="2002866" y="184404"/>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6" name="Shape 17896"/>
                        <wps:cNvSpPr/>
                        <wps:spPr>
                          <a:xfrm>
                            <a:off x="457149"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7" name="Shape 17897"/>
                        <wps:cNvSpPr/>
                        <wps:spPr>
                          <a:xfrm>
                            <a:off x="460197" y="358141"/>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8" name="Shape 17898"/>
                        <wps:cNvSpPr/>
                        <wps:spPr>
                          <a:xfrm>
                            <a:off x="2002866" y="358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899" name="Shape 17899"/>
                        <wps:cNvSpPr/>
                        <wps:spPr>
                          <a:xfrm>
                            <a:off x="457149" y="362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0" name="Shape 17900"/>
                        <wps:cNvSpPr/>
                        <wps:spPr>
                          <a:xfrm>
                            <a:off x="460197" y="362713"/>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1" name="Shape 17901"/>
                        <wps:cNvSpPr/>
                        <wps:spPr>
                          <a:xfrm>
                            <a:off x="1266774" y="362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2" name="Shape 17902"/>
                        <wps:cNvSpPr/>
                        <wps:spPr>
                          <a:xfrm>
                            <a:off x="457149" y="365837"/>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3" name="Shape 17903"/>
                        <wps:cNvSpPr/>
                        <wps:spPr>
                          <a:xfrm>
                            <a:off x="1266774" y="365837"/>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4" name="Shape 17904"/>
                        <wps:cNvSpPr/>
                        <wps:spPr>
                          <a:xfrm>
                            <a:off x="457149" y="541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5" name="Shape 17905"/>
                        <wps:cNvSpPr/>
                        <wps:spPr>
                          <a:xfrm>
                            <a:off x="460197" y="541402"/>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6" name="Shape 17906"/>
                        <wps:cNvSpPr/>
                        <wps:spPr>
                          <a:xfrm>
                            <a:off x="1266774" y="541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07" name="Shape 17907"/>
                        <wps:cNvSpPr/>
                        <wps:spPr>
                          <a:xfrm>
                            <a:off x="210312" y="544449"/>
                            <a:ext cx="6267959" cy="173737"/>
                          </a:xfrm>
                          <a:custGeom>
                            <a:avLst/>
                            <a:gdLst/>
                            <a:ahLst/>
                            <a:cxnLst/>
                            <a:rect l="0" t="0" r="0" b="0"/>
                            <a:pathLst>
                              <a:path w="6267959" h="173737">
                                <a:moveTo>
                                  <a:pt x="0" y="0"/>
                                </a:moveTo>
                                <a:lnTo>
                                  <a:pt x="6267959" y="0"/>
                                </a:lnTo>
                                <a:lnTo>
                                  <a:pt x="6267959" y="173737"/>
                                </a:lnTo>
                                <a:lnTo>
                                  <a:pt x="0" y="173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08" name="Shape 17908"/>
                        <wps:cNvSpPr/>
                        <wps:spPr>
                          <a:xfrm>
                            <a:off x="210312" y="901066"/>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09" name="Shape 17909"/>
                        <wps:cNvSpPr/>
                        <wps:spPr>
                          <a:xfrm>
                            <a:off x="0" y="1083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0" name="Shape 17910"/>
                        <wps:cNvSpPr/>
                        <wps:spPr>
                          <a:xfrm>
                            <a:off x="3048" y="1083946"/>
                            <a:ext cx="2516378" cy="9144"/>
                          </a:xfrm>
                          <a:custGeom>
                            <a:avLst/>
                            <a:gdLst/>
                            <a:ahLst/>
                            <a:cxnLst/>
                            <a:rect l="0" t="0" r="0" b="0"/>
                            <a:pathLst>
                              <a:path w="2516378" h="9144">
                                <a:moveTo>
                                  <a:pt x="0" y="0"/>
                                </a:moveTo>
                                <a:lnTo>
                                  <a:pt x="2516378" y="0"/>
                                </a:lnTo>
                                <a:lnTo>
                                  <a:pt x="2516378"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1" name="Shape 17911"/>
                        <wps:cNvSpPr/>
                        <wps:spPr>
                          <a:xfrm>
                            <a:off x="2519502" y="1083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2" name="Shape 17912"/>
                        <wps:cNvSpPr/>
                        <wps:spPr>
                          <a:xfrm>
                            <a:off x="0" y="1086993"/>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3" name="Shape 17913"/>
                        <wps:cNvSpPr/>
                        <wps:spPr>
                          <a:xfrm>
                            <a:off x="2519502" y="1086993"/>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4" name="Shape 17914"/>
                        <wps:cNvSpPr/>
                        <wps:spPr>
                          <a:xfrm>
                            <a:off x="0" y="12607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5" name="Shape 17915"/>
                        <wps:cNvSpPr/>
                        <wps:spPr>
                          <a:xfrm>
                            <a:off x="3048" y="1260729"/>
                            <a:ext cx="2516378" cy="9144"/>
                          </a:xfrm>
                          <a:custGeom>
                            <a:avLst/>
                            <a:gdLst/>
                            <a:ahLst/>
                            <a:cxnLst/>
                            <a:rect l="0" t="0" r="0" b="0"/>
                            <a:pathLst>
                              <a:path w="2516378" h="9144">
                                <a:moveTo>
                                  <a:pt x="0" y="0"/>
                                </a:moveTo>
                                <a:lnTo>
                                  <a:pt x="2516378" y="0"/>
                                </a:lnTo>
                                <a:lnTo>
                                  <a:pt x="2516378"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6" name="Shape 17916"/>
                        <wps:cNvSpPr/>
                        <wps:spPr>
                          <a:xfrm>
                            <a:off x="2519502" y="12607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7" name="Shape 17917"/>
                        <wps:cNvSpPr/>
                        <wps:spPr>
                          <a:xfrm>
                            <a:off x="210312" y="1263777"/>
                            <a:ext cx="6267959" cy="182880"/>
                          </a:xfrm>
                          <a:custGeom>
                            <a:avLst/>
                            <a:gdLst/>
                            <a:ahLst/>
                            <a:cxnLst/>
                            <a:rect l="0" t="0" r="0" b="0"/>
                            <a:pathLst>
                              <a:path w="6267959" h="182880">
                                <a:moveTo>
                                  <a:pt x="0" y="0"/>
                                </a:moveTo>
                                <a:lnTo>
                                  <a:pt x="6267959" y="0"/>
                                </a:lnTo>
                                <a:lnTo>
                                  <a:pt x="6267959"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8" name="Shape 17918"/>
                        <wps:cNvSpPr/>
                        <wps:spPr>
                          <a:xfrm>
                            <a:off x="457149" y="12653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19" name="Shape 17919"/>
                        <wps:cNvSpPr/>
                        <wps:spPr>
                          <a:xfrm>
                            <a:off x="460197" y="1265302"/>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0" name="Shape 17920"/>
                        <wps:cNvSpPr/>
                        <wps:spPr>
                          <a:xfrm>
                            <a:off x="2002866" y="12653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1" name="Shape 17921"/>
                        <wps:cNvSpPr/>
                        <wps:spPr>
                          <a:xfrm>
                            <a:off x="457149" y="126835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2" name="Shape 17922"/>
                        <wps:cNvSpPr/>
                        <wps:spPr>
                          <a:xfrm>
                            <a:off x="2002866" y="126835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3" name="Shape 17923"/>
                        <wps:cNvSpPr/>
                        <wps:spPr>
                          <a:xfrm>
                            <a:off x="457149" y="14436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4" name="Shape 17924"/>
                        <wps:cNvSpPr/>
                        <wps:spPr>
                          <a:xfrm>
                            <a:off x="460197" y="1443609"/>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5" name="Shape 17925"/>
                        <wps:cNvSpPr/>
                        <wps:spPr>
                          <a:xfrm>
                            <a:off x="2002866" y="14436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6" name="Shape 17926"/>
                        <wps:cNvSpPr/>
                        <wps:spPr>
                          <a:xfrm>
                            <a:off x="210312" y="1446657"/>
                            <a:ext cx="6267959" cy="181356"/>
                          </a:xfrm>
                          <a:custGeom>
                            <a:avLst/>
                            <a:gdLst/>
                            <a:ahLst/>
                            <a:cxnLst/>
                            <a:rect l="0" t="0" r="0" b="0"/>
                            <a:pathLst>
                              <a:path w="6267959" h="181356">
                                <a:moveTo>
                                  <a:pt x="0" y="0"/>
                                </a:moveTo>
                                <a:lnTo>
                                  <a:pt x="6267959" y="0"/>
                                </a:lnTo>
                                <a:lnTo>
                                  <a:pt x="6267959"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7" name="Shape 17927"/>
                        <wps:cNvSpPr/>
                        <wps:spPr>
                          <a:xfrm>
                            <a:off x="457149" y="144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8" name="Shape 17928"/>
                        <wps:cNvSpPr/>
                        <wps:spPr>
                          <a:xfrm>
                            <a:off x="460197" y="1448181"/>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29" name="Shape 17929"/>
                        <wps:cNvSpPr/>
                        <wps:spPr>
                          <a:xfrm>
                            <a:off x="1266774" y="144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0" name="Shape 17930"/>
                        <wps:cNvSpPr/>
                        <wps:spPr>
                          <a:xfrm>
                            <a:off x="457149" y="1451229"/>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1" name="Shape 17931"/>
                        <wps:cNvSpPr/>
                        <wps:spPr>
                          <a:xfrm>
                            <a:off x="1266774" y="1451229"/>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2" name="Shape 17932"/>
                        <wps:cNvSpPr/>
                        <wps:spPr>
                          <a:xfrm>
                            <a:off x="457149" y="16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3" name="Shape 17933"/>
                        <wps:cNvSpPr/>
                        <wps:spPr>
                          <a:xfrm>
                            <a:off x="460197" y="1624966"/>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4" name="Shape 17934"/>
                        <wps:cNvSpPr/>
                        <wps:spPr>
                          <a:xfrm>
                            <a:off x="1266774" y="16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5" name="Shape 17935"/>
                        <wps:cNvSpPr/>
                        <wps:spPr>
                          <a:xfrm>
                            <a:off x="210312" y="1628014"/>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36" name="Shape 17936"/>
                        <wps:cNvSpPr/>
                        <wps:spPr>
                          <a:xfrm>
                            <a:off x="0" y="1812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7" name="Shape 17937"/>
                        <wps:cNvSpPr/>
                        <wps:spPr>
                          <a:xfrm>
                            <a:off x="3048" y="1812418"/>
                            <a:ext cx="1194816" cy="9144"/>
                          </a:xfrm>
                          <a:custGeom>
                            <a:avLst/>
                            <a:gdLst/>
                            <a:ahLst/>
                            <a:cxnLst/>
                            <a:rect l="0" t="0" r="0" b="0"/>
                            <a:pathLst>
                              <a:path w="1194816" h="9144">
                                <a:moveTo>
                                  <a:pt x="0" y="0"/>
                                </a:moveTo>
                                <a:lnTo>
                                  <a:pt x="1194816" y="0"/>
                                </a:lnTo>
                                <a:lnTo>
                                  <a:pt x="1194816"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8" name="Shape 17938"/>
                        <wps:cNvSpPr/>
                        <wps:spPr>
                          <a:xfrm>
                            <a:off x="1197813" y="1812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39" name="Shape 17939"/>
                        <wps:cNvSpPr/>
                        <wps:spPr>
                          <a:xfrm>
                            <a:off x="0" y="1815465"/>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0" name="Shape 17940"/>
                        <wps:cNvSpPr/>
                        <wps:spPr>
                          <a:xfrm>
                            <a:off x="1197813" y="1815465"/>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1" name="Shape 17941"/>
                        <wps:cNvSpPr/>
                        <wps:spPr>
                          <a:xfrm>
                            <a:off x="0" y="19892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2" name="Shape 17942"/>
                        <wps:cNvSpPr/>
                        <wps:spPr>
                          <a:xfrm>
                            <a:off x="3048" y="1989202"/>
                            <a:ext cx="1194816" cy="9144"/>
                          </a:xfrm>
                          <a:custGeom>
                            <a:avLst/>
                            <a:gdLst/>
                            <a:ahLst/>
                            <a:cxnLst/>
                            <a:rect l="0" t="0" r="0" b="0"/>
                            <a:pathLst>
                              <a:path w="1194816" h="9144">
                                <a:moveTo>
                                  <a:pt x="0" y="0"/>
                                </a:moveTo>
                                <a:lnTo>
                                  <a:pt x="1194816" y="0"/>
                                </a:lnTo>
                                <a:lnTo>
                                  <a:pt x="1194816"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3" name="Shape 17943"/>
                        <wps:cNvSpPr/>
                        <wps:spPr>
                          <a:xfrm>
                            <a:off x="1197813" y="19892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4" name="Shape 17944"/>
                        <wps:cNvSpPr/>
                        <wps:spPr>
                          <a:xfrm>
                            <a:off x="210312" y="1992199"/>
                            <a:ext cx="6267959" cy="181356"/>
                          </a:xfrm>
                          <a:custGeom>
                            <a:avLst/>
                            <a:gdLst/>
                            <a:ahLst/>
                            <a:cxnLst/>
                            <a:rect l="0" t="0" r="0" b="0"/>
                            <a:pathLst>
                              <a:path w="6267959" h="181356">
                                <a:moveTo>
                                  <a:pt x="0" y="0"/>
                                </a:moveTo>
                                <a:lnTo>
                                  <a:pt x="6267959" y="0"/>
                                </a:lnTo>
                                <a:lnTo>
                                  <a:pt x="6267959"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45" name="Shape 17945"/>
                        <wps:cNvSpPr/>
                        <wps:spPr>
                          <a:xfrm>
                            <a:off x="457149" y="1993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6" name="Shape 17946"/>
                        <wps:cNvSpPr/>
                        <wps:spPr>
                          <a:xfrm>
                            <a:off x="460197" y="1993773"/>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7" name="Shape 17947"/>
                        <wps:cNvSpPr/>
                        <wps:spPr>
                          <a:xfrm>
                            <a:off x="2002866" y="1993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8" name="Shape 17948"/>
                        <wps:cNvSpPr/>
                        <wps:spPr>
                          <a:xfrm>
                            <a:off x="457149" y="199677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49" name="Shape 17949"/>
                        <wps:cNvSpPr/>
                        <wps:spPr>
                          <a:xfrm>
                            <a:off x="2002866" y="199677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0" name="Shape 17950"/>
                        <wps:cNvSpPr/>
                        <wps:spPr>
                          <a:xfrm>
                            <a:off x="457149" y="2170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1" name="Shape 17951"/>
                        <wps:cNvSpPr/>
                        <wps:spPr>
                          <a:xfrm>
                            <a:off x="460197" y="2170507"/>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2" name="Shape 17952"/>
                        <wps:cNvSpPr/>
                        <wps:spPr>
                          <a:xfrm>
                            <a:off x="2002866" y="2170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3" name="Shape 17953"/>
                        <wps:cNvSpPr/>
                        <wps:spPr>
                          <a:xfrm>
                            <a:off x="210312" y="2173555"/>
                            <a:ext cx="6267959" cy="181356"/>
                          </a:xfrm>
                          <a:custGeom>
                            <a:avLst/>
                            <a:gdLst/>
                            <a:ahLst/>
                            <a:cxnLst/>
                            <a:rect l="0" t="0" r="0" b="0"/>
                            <a:pathLst>
                              <a:path w="6267959" h="181356">
                                <a:moveTo>
                                  <a:pt x="0" y="0"/>
                                </a:moveTo>
                                <a:lnTo>
                                  <a:pt x="6267959" y="0"/>
                                </a:lnTo>
                                <a:lnTo>
                                  <a:pt x="6267959"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54" name="Shape 17954"/>
                        <wps:cNvSpPr/>
                        <wps:spPr>
                          <a:xfrm>
                            <a:off x="457149" y="21750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5" name="Shape 17955"/>
                        <wps:cNvSpPr/>
                        <wps:spPr>
                          <a:xfrm>
                            <a:off x="460197" y="2175079"/>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6" name="Shape 17956"/>
                        <wps:cNvSpPr/>
                        <wps:spPr>
                          <a:xfrm>
                            <a:off x="1266774" y="21750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7" name="Shape 17957"/>
                        <wps:cNvSpPr/>
                        <wps:spPr>
                          <a:xfrm>
                            <a:off x="457149" y="2178127"/>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8" name="Shape 17958"/>
                        <wps:cNvSpPr/>
                        <wps:spPr>
                          <a:xfrm>
                            <a:off x="1266774" y="2178127"/>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59" name="Shape 17959"/>
                        <wps:cNvSpPr/>
                        <wps:spPr>
                          <a:xfrm>
                            <a:off x="457149" y="23518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60" name="Shape 17960"/>
                        <wps:cNvSpPr/>
                        <wps:spPr>
                          <a:xfrm>
                            <a:off x="460197" y="2351863"/>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61" name="Shape 17961"/>
                        <wps:cNvSpPr/>
                        <wps:spPr>
                          <a:xfrm>
                            <a:off x="1266774" y="23518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9D9E3"/>
                          </a:fillRef>
                          <a:effectRef idx="0">
                            <a:scrgbClr r="0" g="0" b="0"/>
                          </a:effectRef>
                          <a:fontRef idx="none"/>
                        </wps:style>
                        <wps:bodyPr/>
                      </wps:wsp>
                      <wps:wsp>
                        <wps:cNvPr id="17962" name="Shape 17962"/>
                        <wps:cNvSpPr/>
                        <wps:spPr>
                          <a:xfrm>
                            <a:off x="210312" y="2354911"/>
                            <a:ext cx="6267959" cy="175565"/>
                          </a:xfrm>
                          <a:custGeom>
                            <a:avLst/>
                            <a:gdLst/>
                            <a:ahLst/>
                            <a:cxnLst/>
                            <a:rect l="0" t="0" r="0" b="0"/>
                            <a:pathLst>
                              <a:path w="6267959" h="175565">
                                <a:moveTo>
                                  <a:pt x="0" y="0"/>
                                </a:moveTo>
                                <a:lnTo>
                                  <a:pt x="6267959" y="0"/>
                                </a:lnTo>
                                <a:lnTo>
                                  <a:pt x="6267959" y="175565"/>
                                </a:lnTo>
                                <a:lnTo>
                                  <a:pt x="0" y="175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183" style="width:510.1pt;height:199.25pt;position:absolute;z-index:-2147483337;mso-position-horizontal-relative:text;mso-position-horizontal:absolute;margin-left:72.504pt;mso-position-vertical-relative:text;margin-top:-173.95pt;" coordsize="64782,25304">
                <v:shape id="Shape 17963" style="position:absolute;width:91;height:91;left:0;top:0;" coordsize="9144,9144" path="m0,0l9144,0l9144,9144l0,9144l0,0">
                  <v:stroke weight="0pt" endcap="flat" joinstyle="miter" miterlimit="10" on="false" color="#000000" opacity="0"/>
                  <v:fill on="true" color="#d9d9e3"/>
                </v:shape>
                <v:shape id="Shape 17964" style="position:absolute;width:31934;height:91;left:30;top:0;" coordsize="3193415,9144" path="m0,0l3193415,0l3193415,9144l0,9144l0,0">
                  <v:stroke weight="0pt" endcap="flat" joinstyle="miter" miterlimit="10" on="false" color="#000000" opacity="0"/>
                  <v:fill on="true" color="#d9d9e3"/>
                </v:shape>
                <v:shape id="Shape 17965" style="position:absolute;width:91;height:91;left:31964;top:0;" coordsize="9144,9144" path="m0,0l9144,0l9144,9144l0,9144l0,0">
                  <v:stroke weight="0pt" endcap="flat" joinstyle="miter" miterlimit="10" on="false" color="#000000" opacity="0"/>
                  <v:fill on="true" color="#d9d9e3"/>
                </v:shape>
                <v:shape id="Shape 17966" style="position:absolute;width:91;height:1737;left:0;top:30;" coordsize="9144,173736" path="m0,0l9144,0l9144,173736l0,173736l0,0">
                  <v:stroke weight="0pt" endcap="flat" joinstyle="miter" miterlimit="10" on="false" color="#000000" opacity="0"/>
                  <v:fill on="true" color="#d9d9e3"/>
                </v:shape>
                <v:shape id="Shape 17967" style="position:absolute;width:91;height:1737;left:31964;top:30;" coordsize="9144,173736" path="m0,0l9144,0l9144,173736l0,173736l0,0">
                  <v:stroke weight="0pt" endcap="flat" joinstyle="miter" miterlimit="10" on="false" color="#000000" opacity="0"/>
                  <v:fill on="true" color="#d9d9e3"/>
                </v:shape>
                <v:shape id="Shape 17968" style="position:absolute;width:91;height:91;left:0;top:1767;" coordsize="9144,9144" path="m0,0l9144,0l9144,9144l0,9144l0,0">
                  <v:stroke weight="0pt" endcap="flat" joinstyle="miter" miterlimit="10" on="false" color="#000000" opacity="0"/>
                  <v:fill on="true" color="#d9d9e3"/>
                </v:shape>
                <v:shape id="Shape 17969" style="position:absolute;width:31934;height:91;left:30;top:1767;" coordsize="3193415,9144" path="m0,0l3193415,0l3193415,9144l0,9144l0,0">
                  <v:stroke weight="0pt" endcap="flat" joinstyle="miter" miterlimit="10" on="false" color="#000000" opacity="0"/>
                  <v:fill on="true" color="#d9d9e3"/>
                </v:shape>
                <v:shape id="Shape 17970" style="position:absolute;width:91;height:91;left:31964;top:1767;" coordsize="9144,9144" path="m0,0l9144,0l9144,9144l0,9144l0,0">
                  <v:stroke weight="0pt" endcap="flat" joinstyle="miter" miterlimit="10" on="false" color="#000000" opacity="0"/>
                  <v:fill on="true" color="#d9d9e3"/>
                </v:shape>
                <v:shape id="Shape 17971" style="position:absolute;width:62679;height:1813;left:2103;top:1798;" coordsize="6267959,181356" path="m0,0l6267959,0l6267959,181356l0,181356l0,0">
                  <v:stroke weight="0pt" endcap="flat" joinstyle="miter" miterlimit="10" on="false" color="#000000" opacity="0"/>
                  <v:fill on="true" color="#ffffff"/>
                </v:shape>
                <v:shape id="Shape 17972" style="position:absolute;width:91;height:91;left:4571;top:1813;" coordsize="9144,9144" path="m0,0l9144,0l9144,9144l0,9144l0,0">
                  <v:stroke weight="0pt" endcap="flat" joinstyle="miter" miterlimit="10" on="false" color="#000000" opacity="0"/>
                  <v:fill on="true" color="#d9d9e3"/>
                </v:shape>
                <v:shape id="Shape 17973" style="position:absolute;width:15425;height:91;left:4601;top:1813;" coordsize="1542542,9144" path="m0,0l1542542,0l1542542,9144l0,9144l0,0">
                  <v:stroke weight="0pt" endcap="flat" joinstyle="miter" miterlimit="10" on="false" color="#000000" opacity="0"/>
                  <v:fill on="true" color="#d9d9e3"/>
                </v:shape>
                <v:shape id="Shape 17974" style="position:absolute;width:91;height:91;left:20028;top:1813;" coordsize="9144,9144" path="m0,0l9144,0l9144,9144l0,9144l0,0">
                  <v:stroke weight="0pt" endcap="flat" joinstyle="miter" miterlimit="10" on="false" color="#000000" opacity="0"/>
                  <v:fill on="true" color="#d9d9e3"/>
                </v:shape>
                <v:shape id="Shape 17975" style="position:absolute;width:91;height:1737;left:4571;top:1844;" coordsize="9144,173737" path="m0,0l9144,0l9144,173737l0,173737l0,0">
                  <v:stroke weight="0pt" endcap="flat" joinstyle="miter" miterlimit="10" on="false" color="#000000" opacity="0"/>
                  <v:fill on="true" color="#d9d9e3"/>
                </v:shape>
                <v:shape id="Shape 17976" style="position:absolute;width:91;height:1737;left:20028;top:1844;" coordsize="9144,173737" path="m0,0l9144,0l9144,173737l0,173737l0,0">
                  <v:stroke weight="0pt" endcap="flat" joinstyle="miter" miterlimit="10" on="false" color="#000000" opacity="0"/>
                  <v:fill on="true" color="#d9d9e3"/>
                </v:shape>
                <v:shape id="Shape 17977" style="position:absolute;width:91;height:91;left:4571;top:3581;" coordsize="9144,9144" path="m0,0l9144,0l9144,9144l0,9144l0,0">
                  <v:stroke weight="0pt" endcap="flat" joinstyle="miter" miterlimit="10" on="false" color="#000000" opacity="0"/>
                  <v:fill on="true" color="#d9d9e3"/>
                </v:shape>
                <v:shape id="Shape 17978" style="position:absolute;width:15425;height:91;left:4601;top:3581;" coordsize="1542542,9144" path="m0,0l1542542,0l1542542,9144l0,9144l0,0">
                  <v:stroke weight="0pt" endcap="flat" joinstyle="miter" miterlimit="10" on="false" color="#000000" opacity="0"/>
                  <v:fill on="true" color="#d9d9e3"/>
                </v:shape>
                <v:shape id="Shape 17979" style="position:absolute;width:91;height:91;left:20028;top:3581;" coordsize="9144,9144" path="m0,0l9144,0l9144,9144l0,9144l0,0">
                  <v:stroke weight="0pt" endcap="flat" joinstyle="miter" miterlimit="10" on="false" color="#000000" opacity="0"/>
                  <v:fill on="true" color="#d9d9e3"/>
                </v:shape>
                <v:shape id="Shape 17980" style="position:absolute;width:91;height:91;left:4571;top:3627;" coordsize="9144,9144" path="m0,0l9144,0l9144,9144l0,9144l0,0">
                  <v:stroke weight="0pt" endcap="flat" joinstyle="miter" miterlimit="10" on="false" color="#000000" opacity="0"/>
                  <v:fill on="true" color="#d9d9e3"/>
                </v:shape>
                <v:shape id="Shape 17981" style="position:absolute;width:8065;height:91;left:4601;top:3627;" coordsize="806501,9144" path="m0,0l806501,0l806501,9144l0,9144l0,0">
                  <v:stroke weight="0pt" endcap="flat" joinstyle="miter" miterlimit="10" on="false" color="#000000" opacity="0"/>
                  <v:fill on="true" color="#d9d9e3"/>
                </v:shape>
                <v:shape id="Shape 17982" style="position:absolute;width:91;height:91;left:12667;top:3627;" coordsize="9144,9144" path="m0,0l9144,0l9144,9144l0,9144l0,0">
                  <v:stroke weight="0pt" endcap="flat" joinstyle="miter" miterlimit="10" on="false" color="#000000" opacity="0"/>
                  <v:fill on="true" color="#d9d9e3"/>
                </v:shape>
                <v:shape id="Shape 17983" style="position:absolute;width:91;height:1755;left:4571;top:3658;" coordsize="9144,175564" path="m0,0l9144,0l9144,175564l0,175564l0,0">
                  <v:stroke weight="0pt" endcap="flat" joinstyle="miter" miterlimit="10" on="false" color="#000000" opacity="0"/>
                  <v:fill on="true" color="#d9d9e3"/>
                </v:shape>
                <v:shape id="Shape 17984" style="position:absolute;width:91;height:1755;left:12667;top:3658;" coordsize="9144,175564" path="m0,0l9144,0l9144,175564l0,175564l0,0">
                  <v:stroke weight="0pt" endcap="flat" joinstyle="miter" miterlimit="10" on="false" color="#000000" opacity="0"/>
                  <v:fill on="true" color="#d9d9e3"/>
                </v:shape>
                <v:shape id="Shape 17985" style="position:absolute;width:91;height:91;left:4571;top:5414;" coordsize="9144,9144" path="m0,0l9144,0l9144,9144l0,9144l0,0">
                  <v:stroke weight="0pt" endcap="flat" joinstyle="miter" miterlimit="10" on="false" color="#000000" opacity="0"/>
                  <v:fill on="true" color="#d9d9e3"/>
                </v:shape>
                <v:shape id="Shape 17986" style="position:absolute;width:8065;height:91;left:4601;top:5414;" coordsize="806501,9144" path="m0,0l806501,0l806501,9144l0,9144l0,0">
                  <v:stroke weight="0pt" endcap="flat" joinstyle="miter" miterlimit="10" on="false" color="#000000" opacity="0"/>
                  <v:fill on="true" color="#d9d9e3"/>
                </v:shape>
                <v:shape id="Shape 17987" style="position:absolute;width:91;height:91;left:12667;top:5414;" coordsize="9144,9144" path="m0,0l9144,0l9144,9144l0,9144l0,0">
                  <v:stroke weight="0pt" endcap="flat" joinstyle="miter" miterlimit="10" on="false" color="#000000" opacity="0"/>
                  <v:fill on="true" color="#d9d9e3"/>
                </v:shape>
                <v:shape id="Shape 17988" style="position:absolute;width:62679;height:1737;left:2103;top:5444;" coordsize="6267959,173737" path="m0,0l6267959,0l6267959,173737l0,173737l0,0">
                  <v:stroke weight="0pt" endcap="flat" joinstyle="miter" miterlimit="10" on="false" color="#000000" opacity="0"/>
                  <v:fill on="true" color="#ffffff"/>
                </v:shape>
                <v:shape id="Shape 17989" style="position:absolute;width:62679;height:1752;left:2103;top:9010;" coordsize="6267959,175260" path="m0,0l6267959,0l6267959,175260l0,175260l0,0">
                  <v:stroke weight="0pt" endcap="flat" joinstyle="miter" miterlimit="10" on="false" color="#000000" opacity="0"/>
                  <v:fill on="true" color="#ffffff"/>
                </v:shape>
                <v:shape id="Shape 17990" style="position:absolute;width:91;height:91;left:0;top:10839;" coordsize="9144,9144" path="m0,0l9144,0l9144,9144l0,9144l0,0">
                  <v:stroke weight="0pt" endcap="flat" joinstyle="miter" miterlimit="10" on="false" color="#000000" opacity="0"/>
                  <v:fill on="true" color="#d9d9e3"/>
                </v:shape>
                <v:shape id="Shape 17991" style="position:absolute;width:25163;height:91;left:30;top:10839;" coordsize="2516378,9144" path="m0,0l2516378,0l2516378,9144l0,9144l0,0">
                  <v:stroke weight="0pt" endcap="flat" joinstyle="miter" miterlimit="10" on="false" color="#000000" opacity="0"/>
                  <v:fill on="true" color="#d9d9e3"/>
                </v:shape>
                <v:shape id="Shape 17992" style="position:absolute;width:91;height:91;left:25195;top:10839;" coordsize="9144,9144" path="m0,0l9144,0l9144,9144l0,9144l0,0">
                  <v:stroke weight="0pt" endcap="flat" joinstyle="miter" miterlimit="10" on="false" color="#000000" opacity="0"/>
                  <v:fill on="true" color="#d9d9e3"/>
                </v:shape>
                <v:shape id="Shape 17993" style="position:absolute;width:91;height:1737;left:0;top:10869;" coordsize="9144,173736" path="m0,0l9144,0l9144,173736l0,173736l0,0">
                  <v:stroke weight="0pt" endcap="flat" joinstyle="miter" miterlimit="10" on="false" color="#000000" opacity="0"/>
                  <v:fill on="true" color="#d9d9e3"/>
                </v:shape>
                <v:shape id="Shape 17994" style="position:absolute;width:91;height:1737;left:25195;top:10869;" coordsize="9144,173736" path="m0,0l9144,0l9144,173736l0,173736l0,0">
                  <v:stroke weight="0pt" endcap="flat" joinstyle="miter" miterlimit="10" on="false" color="#000000" opacity="0"/>
                  <v:fill on="true" color="#d9d9e3"/>
                </v:shape>
                <v:shape id="Shape 17995" style="position:absolute;width:91;height:91;left:0;top:12607;" coordsize="9144,9144" path="m0,0l9144,0l9144,9144l0,9144l0,0">
                  <v:stroke weight="0pt" endcap="flat" joinstyle="miter" miterlimit="10" on="false" color="#000000" opacity="0"/>
                  <v:fill on="true" color="#d9d9e3"/>
                </v:shape>
                <v:shape id="Shape 17996" style="position:absolute;width:25163;height:91;left:30;top:12607;" coordsize="2516378,9144" path="m0,0l2516378,0l2516378,9144l0,9144l0,0">
                  <v:stroke weight="0pt" endcap="flat" joinstyle="miter" miterlimit="10" on="false" color="#000000" opacity="0"/>
                  <v:fill on="true" color="#d9d9e3"/>
                </v:shape>
                <v:shape id="Shape 17997" style="position:absolute;width:91;height:91;left:25195;top:12607;" coordsize="9144,9144" path="m0,0l9144,0l9144,9144l0,9144l0,0">
                  <v:stroke weight="0pt" endcap="flat" joinstyle="miter" miterlimit="10" on="false" color="#000000" opacity="0"/>
                  <v:fill on="true" color="#d9d9e3"/>
                </v:shape>
                <v:shape id="Shape 17998" style="position:absolute;width:62679;height:1828;left:2103;top:12637;" coordsize="6267959,182880" path="m0,0l6267959,0l6267959,182880l0,182880l0,0">
                  <v:stroke weight="0pt" endcap="flat" joinstyle="miter" miterlimit="10" on="false" color="#000000" opacity="0"/>
                  <v:fill on="true" color="#ffffff"/>
                </v:shape>
                <v:shape id="Shape 17999" style="position:absolute;width:91;height:91;left:4571;top:12653;" coordsize="9144,9144" path="m0,0l9144,0l9144,9144l0,9144l0,0">
                  <v:stroke weight="0pt" endcap="flat" joinstyle="miter" miterlimit="10" on="false" color="#000000" opacity="0"/>
                  <v:fill on="true" color="#d9d9e3"/>
                </v:shape>
                <v:shape id="Shape 18000" style="position:absolute;width:15425;height:91;left:4601;top:12653;" coordsize="1542542,9144" path="m0,0l1542542,0l1542542,9144l0,9144l0,0">
                  <v:stroke weight="0pt" endcap="flat" joinstyle="miter" miterlimit="10" on="false" color="#000000" opacity="0"/>
                  <v:fill on="true" color="#d9d9e3"/>
                </v:shape>
                <v:shape id="Shape 18001" style="position:absolute;width:91;height:91;left:20028;top:12653;" coordsize="9144,9144" path="m0,0l9144,0l9144,9144l0,9144l0,0">
                  <v:stroke weight="0pt" endcap="flat" joinstyle="miter" miterlimit="10" on="false" color="#000000" opacity="0"/>
                  <v:fill on="true" color="#d9d9e3"/>
                </v:shape>
                <v:shape id="Shape 18002" style="position:absolute;width:91;height:1752;left:4571;top:12683;" coordsize="9144,175260" path="m0,0l9144,0l9144,175260l0,175260l0,0">
                  <v:stroke weight="0pt" endcap="flat" joinstyle="miter" miterlimit="10" on="false" color="#000000" opacity="0"/>
                  <v:fill on="true" color="#d9d9e3"/>
                </v:shape>
                <v:shape id="Shape 18003" style="position:absolute;width:91;height:1752;left:20028;top:12683;" coordsize="9144,175260" path="m0,0l9144,0l9144,175260l0,175260l0,0">
                  <v:stroke weight="0pt" endcap="flat" joinstyle="miter" miterlimit="10" on="false" color="#000000" opacity="0"/>
                  <v:fill on="true" color="#d9d9e3"/>
                </v:shape>
                <v:shape id="Shape 18004" style="position:absolute;width:91;height:91;left:4571;top:14436;" coordsize="9144,9144" path="m0,0l9144,0l9144,9144l0,9144l0,0">
                  <v:stroke weight="0pt" endcap="flat" joinstyle="miter" miterlimit="10" on="false" color="#000000" opacity="0"/>
                  <v:fill on="true" color="#d9d9e3"/>
                </v:shape>
                <v:shape id="Shape 18005" style="position:absolute;width:15425;height:91;left:4601;top:14436;" coordsize="1542542,9144" path="m0,0l1542542,0l1542542,9144l0,9144l0,0">
                  <v:stroke weight="0pt" endcap="flat" joinstyle="miter" miterlimit="10" on="false" color="#000000" opacity="0"/>
                  <v:fill on="true" color="#d9d9e3"/>
                </v:shape>
                <v:shape id="Shape 18006" style="position:absolute;width:91;height:91;left:20028;top:14436;" coordsize="9144,9144" path="m0,0l9144,0l9144,9144l0,9144l0,0">
                  <v:stroke weight="0pt" endcap="flat" joinstyle="miter" miterlimit="10" on="false" color="#000000" opacity="0"/>
                  <v:fill on="true" color="#d9d9e3"/>
                </v:shape>
                <v:shape id="Shape 18007" style="position:absolute;width:62679;height:1813;left:2103;top:14466;" coordsize="6267959,181356" path="m0,0l6267959,0l6267959,181356l0,181356l0,0">
                  <v:stroke weight="0pt" endcap="flat" joinstyle="miter" miterlimit="10" on="false" color="#000000" opacity="0"/>
                  <v:fill on="true" color="#ffffff"/>
                </v:shape>
                <v:shape id="Shape 18008" style="position:absolute;width:91;height:91;left:4571;top:14481;" coordsize="9144,9144" path="m0,0l9144,0l9144,9144l0,9144l0,0">
                  <v:stroke weight="0pt" endcap="flat" joinstyle="miter" miterlimit="10" on="false" color="#000000" opacity="0"/>
                  <v:fill on="true" color="#d9d9e3"/>
                </v:shape>
                <v:shape id="Shape 18009" style="position:absolute;width:8065;height:91;left:4601;top:14481;" coordsize="806501,9144" path="m0,0l806501,0l806501,9144l0,9144l0,0">
                  <v:stroke weight="0pt" endcap="flat" joinstyle="miter" miterlimit="10" on="false" color="#000000" opacity="0"/>
                  <v:fill on="true" color="#d9d9e3"/>
                </v:shape>
                <v:shape id="Shape 18010" style="position:absolute;width:91;height:91;left:12667;top:14481;" coordsize="9144,9144" path="m0,0l9144,0l9144,9144l0,9144l0,0">
                  <v:stroke weight="0pt" endcap="flat" joinstyle="miter" miterlimit="10" on="false" color="#000000" opacity="0"/>
                  <v:fill on="true" color="#d9d9e3"/>
                </v:shape>
                <v:shape id="Shape 18011" style="position:absolute;width:91;height:1737;left:4571;top:14512;" coordsize="9144,173737" path="m0,0l9144,0l9144,173737l0,173737l0,0">
                  <v:stroke weight="0pt" endcap="flat" joinstyle="miter" miterlimit="10" on="false" color="#000000" opacity="0"/>
                  <v:fill on="true" color="#d9d9e3"/>
                </v:shape>
                <v:shape id="Shape 18012" style="position:absolute;width:91;height:1737;left:12667;top:14512;" coordsize="9144,173737" path="m0,0l9144,0l9144,173737l0,173737l0,0">
                  <v:stroke weight="0pt" endcap="flat" joinstyle="miter" miterlimit="10" on="false" color="#000000" opacity="0"/>
                  <v:fill on="true" color="#d9d9e3"/>
                </v:shape>
                <v:shape id="Shape 18013" style="position:absolute;width:91;height:91;left:4571;top:16249;" coordsize="9144,9144" path="m0,0l9144,0l9144,9144l0,9144l0,0">
                  <v:stroke weight="0pt" endcap="flat" joinstyle="miter" miterlimit="10" on="false" color="#000000" opacity="0"/>
                  <v:fill on="true" color="#d9d9e3"/>
                </v:shape>
                <v:shape id="Shape 18014" style="position:absolute;width:8065;height:91;left:4601;top:16249;" coordsize="806501,9144" path="m0,0l806501,0l806501,9144l0,9144l0,0">
                  <v:stroke weight="0pt" endcap="flat" joinstyle="miter" miterlimit="10" on="false" color="#000000" opacity="0"/>
                  <v:fill on="true" color="#d9d9e3"/>
                </v:shape>
                <v:shape id="Shape 18015" style="position:absolute;width:91;height:91;left:12667;top:16249;" coordsize="9144,9144" path="m0,0l9144,0l9144,9144l0,9144l0,0">
                  <v:stroke weight="0pt" endcap="flat" joinstyle="miter" miterlimit="10" on="false" color="#000000" opacity="0"/>
                  <v:fill on="true" color="#d9d9e3"/>
                </v:shape>
                <v:shape id="Shape 18016" style="position:absolute;width:62679;height:1752;left:2103;top:16280;" coordsize="6267959,175260" path="m0,0l6267959,0l6267959,175260l0,175260l0,0">
                  <v:stroke weight="0pt" endcap="flat" joinstyle="miter" miterlimit="10" on="false" color="#000000" opacity="0"/>
                  <v:fill on="true" color="#ffffff"/>
                </v:shape>
                <v:shape id="Shape 18017" style="position:absolute;width:91;height:91;left:0;top:18124;" coordsize="9144,9144" path="m0,0l9144,0l9144,9144l0,9144l0,0">
                  <v:stroke weight="0pt" endcap="flat" joinstyle="miter" miterlimit="10" on="false" color="#000000" opacity="0"/>
                  <v:fill on="true" color="#d9d9e3"/>
                </v:shape>
                <v:shape id="Shape 18018" style="position:absolute;width:11948;height:91;left:30;top:18124;" coordsize="1194816,9144" path="m0,0l1194816,0l1194816,9144l0,9144l0,0">
                  <v:stroke weight="0pt" endcap="flat" joinstyle="miter" miterlimit="10" on="false" color="#000000" opacity="0"/>
                  <v:fill on="true" color="#d9d9e3"/>
                </v:shape>
                <v:shape id="Shape 18019" style="position:absolute;width:91;height:91;left:11978;top:18124;" coordsize="9144,9144" path="m0,0l9144,0l9144,9144l0,9144l0,0">
                  <v:stroke weight="0pt" endcap="flat" joinstyle="miter" miterlimit="10" on="false" color="#000000" opacity="0"/>
                  <v:fill on="true" color="#d9d9e3"/>
                </v:shape>
                <v:shape id="Shape 18020" style="position:absolute;width:91;height:1737;left:0;top:18154;" coordsize="9144,173736" path="m0,0l9144,0l9144,173736l0,173736l0,0">
                  <v:stroke weight="0pt" endcap="flat" joinstyle="miter" miterlimit="10" on="false" color="#000000" opacity="0"/>
                  <v:fill on="true" color="#d9d9e3"/>
                </v:shape>
                <v:shape id="Shape 18021" style="position:absolute;width:91;height:1737;left:11978;top:18154;" coordsize="9144,173736" path="m0,0l9144,0l9144,173736l0,173736l0,0">
                  <v:stroke weight="0pt" endcap="flat" joinstyle="miter" miterlimit="10" on="false" color="#000000" opacity="0"/>
                  <v:fill on="true" color="#d9d9e3"/>
                </v:shape>
                <v:shape id="Shape 18022" style="position:absolute;width:91;height:91;left:0;top:19892;" coordsize="9144,9144" path="m0,0l9144,0l9144,9144l0,9144l0,0">
                  <v:stroke weight="0pt" endcap="flat" joinstyle="miter" miterlimit="10" on="false" color="#000000" opacity="0"/>
                  <v:fill on="true" color="#d9d9e3"/>
                </v:shape>
                <v:shape id="Shape 18023" style="position:absolute;width:11948;height:91;left:30;top:19892;" coordsize="1194816,9144" path="m0,0l1194816,0l1194816,9144l0,9144l0,0">
                  <v:stroke weight="0pt" endcap="flat" joinstyle="miter" miterlimit="10" on="false" color="#000000" opacity="0"/>
                  <v:fill on="true" color="#d9d9e3"/>
                </v:shape>
                <v:shape id="Shape 18024" style="position:absolute;width:91;height:91;left:11978;top:19892;" coordsize="9144,9144" path="m0,0l9144,0l9144,9144l0,9144l0,0">
                  <v:stroke weight="0pt" endcap="flat" joinstyle="miter" miterlimit="10" on="false" color="#000000" opacity="0"/>
                  <v:fill on="true" color="#d9d9e3"/>
                </v:shape>
                <v:shape id="Shape 18025" style="position:absolute;width:62679;height:1813;left:2103;top:19921;" coordsize="6267959,181356" path="m0,0l6267959,0l6267959,181356l0,181356l0,0">
                  <v:stroke weight="0pt" endcap="flat" joinstyle="miter" miterlimit="10" on="false" color="#000000" opacity="0"/>
                  <v:fill on="true" color="#ffffff"/>
                </v:shape>
                <v:shape id="Shape 18026" style="position:absolute;width:91;height:91;left:4571;top:19937;" coordsize="9144,9144" path="m0,0l9144,0l9144,9144l0,9144l0,0">
                  <v:stroke weight="0pt" endcap="flat" joinstyle="miter" miterlimit="10" on="false" color="#000000" opacity="0"/>
                  <v:fill on="true" color="#d9d9e3"/>
                </v:shape>
                <v:shape id="Shape 18027" style="position:absolute;width:15425;height:91;left:4601;top:19937;" coordsize="1542542,9144" path="m0,0l1542542,0l1542542,9144l0,9144l0,0">
                  <v:stroke weight="0pt" endcap="flat" joinstyle="miter" miterlimit="10" on="false" color="#000000" opacity="0"/>
                  <v:fill on="true" color="#d9d9e3"/>
                </v:shape>
                <v:shape id="Shape 18028" style="position:absolute;width:91;height:91;left:20028;top:19937;" coordsize="9144,9144" path="m0,0l9144,0l9144,9144l0,9144l0,0">
                  <v:stroke weight="0pt" endcap="flat" joinstyle="miter" miterlimit="10" on="false" color="#000000" opacity="0"/>
                  <v:fill on="true" color="#d9d9e3"/>
                </v:shape>
                <v:shape id="Shape 18029" style="position:absolute;width:91;height:1737;left:4571;top:19967;" coordsize="9144,173736" path="m0,0l9144,0l9144,173736l0,173736l0,0">
                  <v:stroke weight="0pt" endcap="flat" joinstyle="miter" miterlimit="10" on="false" color="#000000" opacity="0"/>
                  <v:fill on="true" color="#d9d9e3"/>
                </v:shape>
                <v:shape id="Shape 18030" style="position:absolute;width:91;height:1737;left:20028;top:19967;" coordsize="9144,173736" path="m0,0l9144,0l9144,173736l0,173736l0,0">
                  <v:stroke weight="0pt" endcap="flat" joinstyle="miter" miterlimit="10" on="false" color="#000000" opacity="0"/>
                  <v:fill on="true" color="#d9d9e3"/>
                </v:shape>
                <v:shape id="Shape 18031" style="position:absolute;width:91;height:91;left:4571;top:21705;" coordsize="9144,9144" path="m0,0l9144,0l9144,9144l0,9144l0,0">
                  <v:stroke weight="0pt" endcap="flat" joinstyle="miter" miterlimit="10" on="false" color="#000000" opacity="0"/>
                  <v:fill on="true" color="#d9d9e3"/>
                </v:shape>
                <v:shape id="Shape 18032" style="position:absolute;width:15425;height:91;left:4601;top:21705;" coordsize="1542542,9144" path="m0,0l1542542,0l1542542,9144l0,9144l0,0">
                  <v:stroke weight="0pt" endcap="flat" joinstyle="miter" miterlimit="10" on="false" color="#000000" opacity="0"/>
                  <v:fill on="true" color="#d9d9e3"/>
                </v:shape>
                <v:shape id="Shape 18033" style="position:absolute;width:91;height:91;left:20028;top:21705;" coordsize="9144,9144" path="m0,0l9144,0l9144,9144l0,9144l0,0">
                  <v:stroke weight="0pt" endcap="flat" joinstyle="miter" miterlimit="10" on="false" color="#000000" opacity="0"/>
                  <v:fill on="true" color="#d9d9e3"/>
                </v:shape>
                <v:shape id="Shape 18034" style="position:absolute;width:62679;height:1813;left:2103;top:21735;" coordsize="6267959,181356" path="m0,0l6267959,0l6267959,181356l0,181356l0,0">
                  <v:stroke weight="0pt" endcap="flat" joinstyle="miter" miterlimit="10" on="false" color="#000000" opacity="0"/>
                  <v:fill on="true" color="#ffffff"/>
                </v:shape>
                <v:shape id="Shape 18035" style="position:absolute;width:91;height:91;left:4571;top:21750;" coordsize="9144,9144" path="m0,0l9144,0l9144,9144l0,9144l0,0">
                  <v:stroke weight="0pt" endcap="flat" joinstyle="miter" miterlimit="10" on="false" color="#000000" opacity="0"/>
                  <v:fill on="true" color="#d9d9e3"/>
                </v:shape>
                <v:shape id="Shape 18036" style="position:absolute;width:8065;height:91;left:4601;top:21750;" coordsize="806501,9144" path="m0,0l806501,0l806501,9144l0,9144l0,0">
                  <v:stroke weight="0pt" endcap="flat" joinstyle="miter" miterlimit="10" on="false" color="#000000" opacity="0"/>
                  <v:fill on="true" color="#d9d9e3"/>
                </v:shape>
                <v:shape id="Shape 18037" style="position:absolute;width:91;height:91;left:12667;top:21750;" coordsize="9144,9144" path="m0,0l9144,0l9144,9144l0,9144l0,0">
                  <v:stroke weight="0pt" endcap="flat" joinstyle="miter" miterlimit="10" on="false" color="#000000" opacity="0"/>
                  <v:fill on="true" color="#d9d9e3"/>
                </v:shape>
                <v:shape id="Shape 18038" style="position:absolute;width:91;height:1737;left:4571;top:21781;" coordsize="9144,173736" path="m0,0l9144,0l9144,173736l0,173736l0,0">
                  <v:stroke weight="0pt" endcap="flat" joinstyle="miter" miterlimit="10" on="false" color="#000000" opacity="0"/>
                  <v:fill on="true" color="#d9d9e3"/>
                </v:shape>
                <v:shape id="Shape 18039" style="position:absolute;width:91;height:1737;left:12667;top:21781;" coordsize="9144,173736" path="m0,0l9144,0l9144,173736l0,173736l0,0">
                  <v:stroke weight="0pt" endcap="flat" joinstyle="miter" miterlimit="10" on="false" color="#000000" opacity="0"/>
                  <v:fill on="true" color="#d9d9e3"/>
                </v:shape>
                <v:shape id="Shape 18040" style="position:absolute;width:91;height:91;left:4571;top:23518;" coordsize="9144,9144" path="m0,0l9144,0l9144,9144l0,9144l0,0">
                  <v:stroke weight="0pt" endcap="flat" joinstyle="miter" miterlimit="10" on="false" color="#000000" opacity="0"/>
                  <v:fill on="true" color="#d9d9e3"/>
                </v:shape>
                <v:shape id="Shape 18041" style="position:absolute;width:8065;height:91;left:4601;top:23518;" coordsize="806501,9144" path="m0,0l806501,0l806501,9144l0,9144l0,0">
                  <v:stroke weight="0pt" endcap="flat" joinstyle="miter" miterlimit="10" on="false" color="#000000" opacity="0"/>
                  <v:fill on="true" color="#d9d9e3"/>
                </v:shape>
                <v:shape id="Shape 18042" style="position:absolute;width:91;height:91;left:12667;top:23518;" coordsize="9144,9144" path="m0,0l9144,0l9144,9144l0,9144l0,0">
                  <v:stroke weight="0pt" endcap="flat" joinstyle="miter" miterlimit="10" on="false" color="#000000" opacity="0"/>
                  <v:fill on="true" color="#d9d9e3"/>
                </v:shape>
                <v:shape id="Shape 18043" style="position:absolute;width:62679;height:1755;left:2103;top:23549;" coordsize="6267959,175565" path="m0,0l6267959,0l6267959,175565l0,175565l0,0">
                  <v:stroke weight="0pt" endcap="flat" joinstyle="miter" miterlimit="10" on="false" color="#000000" opacity="0"/>
                  <v:fill on="true" color="#ffffff"/>
                </v:shape>
              </v:group>
            </w:pict>
          </mc:Fallback>
        </mc:AlternateContent>
      </w:r>
      <w:r>
        <w:t xml:space="preserve">Experience: 5 years training and 3 years managerial experience in development, aligned with TPD training from Nepal Government </w:t>
      </w:r>
    </w:p>
    <w:p w14:paraId="1EAC29B6" w14:textId="77777777" w:rsidR="00DF4C71" w:rsidRDefault="00000000">
      <w:pPr>
        <w:spacing w:after="290"/>
        <w:ind w:left="1445" w:right="0" w:hanging="370"/>
      </w:pPr>
      <w:r>
        <w:lastRenderedPageBreak/>
        <w:t xml:space="preserve">    In this context, the training team/EDOs/thematic experts may necessitate the </w:t>
      </w:r>
      <w:proofErr w:type="gramStart"/>
      <w:r>
        <w:t>aforementioned qualifications</w:t>
      </w:r>
      <w:proofErr w:type="gramEnd"/>
      <w:r>
        <w:t xml:space="preserve"> for the following reasons: </w:t>
      </w:r>
    </w:p>
    <w:p w14:paraId="4DC8F273" w14:textId="77777777" w:rsidR="00DF4C71" w:rsidRDefault="00000000">
      <w:pPr>
        <w:numPr>
          <w:ilvl w:val="0"/>
          <w:numId w:val="6"/>
        </w:numPr>
        <w:ind w:right="0" w:hanging="365"/>
      </w:pPr>
      <w:r>
        <w:t xml:space="preserve">To uphold or enhance the skills required in the profession or associated with the position. </w:t>
      </w:r>
    </w:p>
    <w:p w14:paraId="3109FC9F" w14:textId="77777777" w:rsidR="00DF4C71" w:rsidRDefault="00000000">
      <w:pPr>
        <w:numPr>
          <w:ilvl w:val="0"/>
          <w:numId w:val="6"/>
        </w:numPr>
        <w:ind w:right="0" w:hanging="365"/>
      </w:pPr>
      <w:r>
        <w:t xml:space="preserve">To fulfill the requirements of the training organization. </w:t>
      </w:r>
    </w:p>
    <w:p w14:paraId="672D273E" w14:textId="77777777" w:rsidR="00DF4C71" w:rsidRDefault="00000000">
      <w:pPr>
        <w:numPr>
          <w:ilvl w:val="0"/>
          <w:numId w:val="6"/>
        </w:numPr>
        <w:ind w:right="0" w:hanging="365"/>
      </w:pPr>
      <w:r>
        <w:t xml:space="preserve">To meet the accreditation/certification standards set by the Nepal Government. </w:t>
      </w:r>
    </w:p>
    <w:p w14:paraId="4A475A4D" w14:textId="77777777" w:rsidR="00DF4C71" w:rsidRDefault="00000000">
      <w:pPr>
        <w:spacing w:after="0" w:line="259" w:lineRule="auto"/>
        <w:ind w:left="730" w:right="0" w:firstLine="0"/>
        <w:jc w:val="left"/>
      </w:pPr>
      <w:r>
        <w:t xml:space="preserve"> </w:t>
      </w:r>
    </w:p>
    <w:p w14:paraId="2E602194" w14:textId="77777777" w:rsidR="00DF4C71" w:rsidRDefault="00000000">
      <w:pPr>
        <w:spacing w:after="0" w:line="259" w:lineRule="auto"/>
        <w:ind w:left="736" w:right="0"/>
        <w:jc w:val="center"/>
      </w:pPr>
      <w:r>
        <w:t xml:space="preserve">(For details, kindly refer to SOP.) </w:t>
      </w:r>
    </w:p>
    <w:p w14:paraId="38F4E9EE" w14:textId="77777777" w:rsidR="00DF4C71" w:rsidRDefault="00000000">
      <w:pPr>
        <w:spacing w:after="14" w:line="259" w:lineRule="auto"/>
        <w:ind w:left="795" w:right="0" w:firstLine="0"/>
        <w:jc w:val="center"/>
      </w:pPr>
      <w:r>
        <w:t xml:space="preserve"> </w:t>
      </w:r>
    </w:p>
    <w:p w14:paraId="26BF2E06" w14:textId="77777777" w:rsidR="00DF4C71" w:rsidRDefault="00000000">
      <w:pPr>
        <w:pStyle w:val="Heading1"/>
        <w:ind w:left="108"/>
      </w:pPr>
      <w:r>
        <w:t xml:space="preserve">  9.0 Competencies &amp; Skills </w:t>
      </w:r>
    </w:p>
    <w:p w14:paraId="0F555880" w14:textId="77777777" w:rsidR="00DF4C71" w:rsidRDefault="00000000">
      <w:pPr>
        <w:spacing w:after="0" w:line="259" w:lineRule="auto"/>
        <w:ind w:left="98" w:right="0" w:firstLine="0"/>
        <w:jc w:val="left"/>
      </w:pPr>
      <w:r>
        <w:rPr>
          <w:sz w:val="28"/>
        </w:rPr>
        <w:t xml:space="preserve"> </w:t>
      </w:r>
    </w:p>
    <w:p w14:paraId="5830E271" w14:textId="59B7325C" w:rsidR="00DF4C71" w:rsidRDefault="00000000">
      <w:pPr>
        <w:spacing w:after="289"/>
        <w:ind w:left="1445" w:right="0" w:hanging="370"/>
      </w:pPr>
      <w:r>
        <w:t xml:space="preserve">     In the context of development in </w:t>
      </w:r>
      <w:r w:rsidR="00AB07A0">
        <w:t>NSIP</w:t>
      </w:r>
      <w:r>
        <w:t xml:space="preserve"> Nepal, professional competencies, often referred to as core competencies, go beyond mere job skills or routine tasks. These competencies encompass attributes essential for effectively carrying out job duties. Trainers/EDOs/Technical Experts require analytical and critical thinking skills to interpret educational laws and formulate strategies, such as developing plans, indicative of sound judgment and high-impact decision-making capabilities.  </w:t>
      </w:r>
    </w:p>
    <w:p w14:paraId="666BEEE0" w14:textId="677CAC16" w:rsidR="00DF4C71" w:rsidRDefault="00000000">
      <w:pPr>
        <w:spacing w:after="290"/>
        <w:ind w:left="1445" w:right="0" w:hanging="370"/>
      </w:pPr>
      <w:r>
        <w:t xml:space="preserve">     These competencies reflect confidence, initiative, and motivation, crucial for making decisions that significantly impact the workplace. Additionally, fostering interpersonal relationships is a vital professional competency, emphasizing collaboration and an understanding of group dynamics, essential for success in team-oriented work environments. Key competencies for teacher trainers/EDOs/Technical experts in the context of </w:t>
      </w:r>
      <w:r w:rsidR="00AB07A0">
        <w:t>NSIP</w:t>
      </w:r>
      <w:r>
        <w:t xml:space="preserve"> Nepal include: </w:t>
      </w:r>
    </w:p>
    <w:p w14:paraId="55B801CF" w14:textId="77777777" w:rsidR="00DF4C71" w:rsidRDefault="00000000">
      <w:pPr>
        <w:numPr>
          <w:ilvl w:val="0"/>
          <w:numId w:val="7"/>
        </w:numPr>
        <w:ind w:right="0" w:hanging="360"/>
      </w:pPr>
      <w:r>
        <w:t xml:space="preserve">Group management and communication </w:t>
      </w:r>
    </w:p>
    <w:p w14:paraId="0F2A3466" w14:textId="77777777" w:rsidR="00DF4C71" w:rsidRDefault="00000000">
      <w:pPr>
        <w:numPr>
          <w:ilvl w:val="0"/>
          <w:numId w:val="7"/>
        </w:numPr>
        <w:ind w:right="0" w:hanging="360"/>
      </w:pPr>
      <w:r>
        <w:t xml:space="preserve">In-depth subject knowledge </w:t>
      </w:r>
    </w:p>
    <w:p w14:paraId="6128EA7F" w14:textId="77777777" w:rsidR="00DF4C71" w:rsidRDefault="00000000">
      <w:pPr>
        <w:numPr>
          <w:ilvl w:val="0"/>
          <w:numId w:val="7"/>
        </w:numPr>
        <w:ind w:right="0" w:hanging="360"/>
      </w:pPr>
      <w:r>
        <w:t xml:space="preserve">Familiarity with the current curriculum and essential pedagogy </w:t>
      </w:r>
    </w:p>
    <w:p w14:paraId="79B8E1E0" w14:textId="77777777" w:rsidR="00DF4C71" w:rsidRDefault="00000000">
      <w:pPr>
        <w:numPr>
          <w:ilvl w:val="0"/>
          <w:numId w:val="7"/>
        </w:numPr>
        <w:ind w:right="0" w:hanging="360"/>
      </w:pPr>
      <w:r>
        <w:t xml:space="preserve">Awareness of cross-cutting issues </w:t>
      </w:r>
    </w:p>
    <w:p w14:paraId="44BE431D" w14:textId="77777777" w:rsidR="00DF4C71" w:rsidRDefault="00000000">
      <w:pPr>
        <w:numPr>
          <w:ilvl w:val="0"/>
          <w:numId w:val="7"/>
        </w:numPr>
        <w:ind w:right="0" w:hanging="360"/>
      </w:pPr>
      <w:r>
        <w:t xml:space="preserve">Basic proficiency in MS Word, Excel, and PowerPoint </w:t>
      </w:r>
    </w:p>
    <w:p w14:paraId="52218960" w14:textId="77777777" w:rsidR="00DF4C71" w:rsidRDefault="00000000">
      <w:pPr>
        <w:numPr>
          <w:ilvl w:val="0"/>
          <w:numId w:val="7"/>
        </w:numPr>
        <w:ind w:right="0" w:hanging="360"/>
      </w:pPr>
      <w:r>
        <w:t xml:space="preserve">Understanding of current policies, laws, and provisions </w:t>
      </w:r>
    </w:p>
    <w:p w14:paraId="6B9FF98B" w14:textId="77777777" w:rsidR="00DF4C71" w:rsidRDefault="00000000">
      <w:pPr>
        <w:numPr>
          <w:ilvl w:val="0"/>
          <w:numId w:val="7"/>
        </w:numPr>
        <w:ind w:right="0" w:hanging="360"/>
      </w:pPr>
      <w:r>
        <w:t xml:space="preserve">Strong interpersonal, communication, and facilitation skills </w:t>
      </w:r>
    </w:p>
    <w:p w14:paraId="7335493F" w14:textId="77777777" w:rsidR="00DF4C71" w:rsidRDefault="00000000">
      <w:pPr>
        <w:numPr>
          <w:ilvl w:val="0"/>
          <w:numId w:val="7"/>
        </w:numPr>
        <w:ind w:right="0" w:hanging="360"/>
      </w:pPr>
      <w:r>
        <w:t xml:space="preserve">Knowledge about the local context and adaptability </w:t>
      </w:r>
    </w:p>
    <w:p w14:paraId="5E47EA8C" w14:textId="77777777" w:rsidR="00DF4C71" w:rsidRDefault="00000000">
      <w:pPr>
        <w:numPr>
          <w:ilvl w:val="0"/>
          <w:numId w:val="7"/>
        </w:numPr>
        <w:ind w:right="0" w:hanging="360"/>
      </w:pPr>
      <w:r>
        <w:t xml:space="preserve">Proficiency in report writing </w:t>
      </w:r>
    </w:p>
    <w:p w14:paraId="07FDF606" w14:textId="77777777" w:rsidR="00DF4C71" w:rsidRDefault="00000000">
      <w:pPr>
        <w:numPr>
          <w:ilvl w:val="0"/>
          <w:numId w:val="7"/>
        </w:numPr>
        <w:ind w:right="0" w:hanging="360"/>
      </w:pPr>
      <w:r>
        <w:t xml:space="preserve">Stress and time management skills </w:t>
      </w:r>
    </w:p>
    <w:p w14:paraId="34D3ECA4" w14:textId="77777777" w:rsidR="00DF4C71" w:rsidRDefault="00000000">
      <w:pPr>
        <w:numPr>
          <w:ilvl w:val="0"/>
          <w:numId w:val="7"/>
        </w:numPr>
        <w:spacing w:after="286"/>
        <w:ind w:right="0" w:hanging="360"/>
      </w:pPr>
      <w:r>
        <w:t xml:space="preserve">Planning and supervisory skills </w:t>
      </w:r>
    </w:p>
    <w:p w14:paraId="412A2CB7" w14:textId="78B733E5" w:rsidR="00DF4C71" w:rsidRDefault="00000000">
      <w:pPr>
        <w:spacing w:after="87"/>
        <w:ind w:left="1445" w:right="0" w:hanging="370"/>
      </w:pPr>
      <w:r>
        <w:t xml:space="preserve">     These competencies underscore the multifaceted skill set required for effective training within the specific developmental context of </w:t>
      </w:r>
      <w:r w:rsidR="00AB07A0">
        <w:t>NSIP</w:t>
      </w:r>
      <w:r>
        <w:t xml:space="preserve"> Nepal. </w:t>
      </w:r>
    </w:p>
    <w:p w14:paraId="0A0239DB" w14:textId="77777777" w:rsidR="00DF4C71" w:rsidRDefault="00000000">
      <w:pPr>
        <w:spacing w:after="14" w:line="259" w:lineRule="auto"/>
        <w:ind w:left="10" w:right="0" w:firstLine="0"/>
        <w:jc w:val="left"/>
      </w:pPr>
      <w:r>
        <w:t xml:space="preserve"> </w:t>
      </w:r>
    </w:p>
    <w:p w14:paraId="12724414" w14:textId="77777777" w:rsidR="00DF4C71" w:rsidRDefault="00000000">
      <w:pPr>
        <w:pStyle w:val="Heading1"/>
        <w:ind w:left="5"/>
      </w:pPr>
      <w:r>
        <w:t xml:space="preserve">   10.0 Monitoring &amp; Evaluation  </w:t>
      </w:r>
    </w:p>
    <w:p w14:paraId="44AA6B9D" w14:textId="77777777" w:rsidR="00DF4C71" w:rsidRDefault="00000000">
      <w:pPr>
        <w:spacing w:after="0" w:line="259" w:lineRule="auto"/>
        <w:ind w:left="10" w:right="0" w:firstLine="0"/>
        <w:jc w:val="left"/>
      </w:pPr>
      <w:r>
        <w:rPr>
          <w:b/>
          <w:sz w:val="28"/>
        </w:rPr>
        <w:t xml:space="preserve"> </w:t>
      </w:r>
    </w:p>
    <w:p w14:paraId="58EF304A" w14:textId="18883894" w:rsidR="00DF4C71" w:rsidRDefault="00000000">
      <w:pPr>
        <w:spacing w:after="306"/>
        <w:ind w:left="1445" w:right="0" w:hanging="370"/>
      </w:pPr>
      <w:r>
        <w:t xml:space="preserve">     To enhance the quality of educational programs in alignment with Nepal Government's priorities, </w:t>
      </w:r>
      <w:r w:rsidR="00AB07A0">
        <w:t>NSIP</w:t>
      </w:r>
      <w:r>
        <w:t xml:space="preserve"> Nepal will adopt the following ‘Monitoring and Evaluation’ consideration:  </w:t>
      </w:r>
    </w:p>
    <w:p w14:paraId="6B1C60F2" w14:textId="77777777" w:rsidR="00DF4C71" w:rsidRDefault="00000000">
      <w:pPr>
        <w:numPr>
          <w:ilvl w:val="0"/>
          <w:numId w:val="8"/>
        </w:numPr>
        <w:spacing w:after="3" w:line="259" w:lineRule="auto"/>
        <w:ind w:right="0" w:hanging="365"/>
        <w:jc w:val="left"/>
      </w:pPr>
      <w:r>
        <w:rPr>
          <w:bdr w:val="single" w:sz="4" w:space="0" w:color="D9D9E3"/>
        </w:rPr>
        <w:t>Competency Application Assessment:</w:t>
      </w:r>
      <w:r>
        <w:t xml:space="preserve"> </w:t>
      </w:r>
    </w:p>
    <w:p w14:paraId="3AC00A7E" w14:textId="77777777" w:rsidR="00DF4C71" w:rsidRDefault="00000000">
      <w:pPr>
        <w:numPr>
          <w:ilvl w:val="1"/>
          <w:numId w:val="8"/>
        </w:numPr>
        <w:spacing w:after="0" w:line="259" w:lineRule="auto"/>
        <w:ind w:right="0" w:hanging="36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353E5466" wp14:editId="33389A15">
                <wp:simplePos x="0" y="0"/>
                <wp:positionH relativeFrom="column">
                  <wp:posOffset>1131113</wp:posOffset>
                </wp:positionH>
                <wp:positionV relativeFrom="paragraph">
                  <wp:posOffset>-32617</wp:posOffset>
                </wp:positionV>
                <wp:extent cx="6267959" cy="175260"/>
                <wp:effectExtent l="0" t="0" r="0" b="0"/>
                <wp:wrapNone/>
                <wp:docPr id="14606" name="Group 14606"/>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44" name="Shape 18044"/>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606" style="width:493.54pt;height:13.8pt;position:absolute;z-index:-2147483425;mso-position-horizontal-relative:text;mso-position-horizontal:absolute;margin-left:89.064pt;mso-position-vertical-relative:text;margin-top:-2.56836pt;" coordsize="62679,1752">
                <v:shape id="Shape 18045"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Evaluate how trainees apply learned competencies in classroom settings. </w:t>
      </w:r>
    </w:p>
    <w:p w14:paraId="745F50DF" w14:textId="77777777" w:rsidR="00DF4C71" w:rsidRDefault="00000000">
      <w:pPr>
        <w:numPr>
          <w:ilvl w:val="1"/>
          <w:numId w:val="8"/>
        </w:numPr>
        <w:ind w:right="0" w:hanging="360"/>
      </w:pPr>
      <w:r>
        <w:lastRenderedPageBreak/>
        <w:t xml:space="preserve">Align assessments with Nepal Government's prescribed competency standards. </w:t>
      </w:r>
    </w:p>
    <w:p w14:paraId="07AE77B2" w14:textId="77777777" w:rsidR="00DF4C71" w:rsidRDefault="00000000">
      <w:pPr>
        <w:numPr>
          <w:ilvl w:val="0"/>
          <w:numId w:val="8"/>
        </w:numPr>
        <w:spacing w:after="3" w:line="259" w:lineRule="auto"/>
        <w:ind w:right="0" w:hanging="365"/>
        <w:jc w:val="left"/>
      </w:pPr>
      <w:r>
        <w:rPr>
          <w:bdr w:val="single" w:sz="4" w:space="0" w:color="D9D9E3"/>
        </w:rPr>
        <w:t>Impact on Student Learning:</w:t>
      </w:r>
      <w:r>
        <w:t xml:space="preserve"> </w:t>
      </w:r>
    </w:p>
    <w:p w14:paraId="4B32A4BB" w14:textId="77777777" w:rsidR="00DF4C71" w:rsidRDefault="00000000">
      <w:pPr>
        <w:numPr>
          <w:ilvl w:val="1"/>
          <w:numId w:val="8"/>
        </w:numPr>
        <w:ind w:right="0" w:hanging="360"/>
      </w:pPr>
      <w:r>
        <w:t xml:space="preserve">Measure the impact of teacher training on students' academic performance. </w:t>
      </w:r>
    </w:p>
    <w:p w14:paraId="70E67532" w14:textId="77777777" w:rsidR="00DF4C71" w:rsidRDefault="00000000">
      <w:pPr>
        <w:numPr>
          <w:ilvl w:val="1"/>
          <w:numId w:val="8"/>
        </w:numPr>
        <w:ind w:right="0" w:hanging="360"/>
      </w:pPr>
      <w:r>
        <w:t xml:space="preserve">Align assessments with national curriculum objectives and learning outcomes. </w:t>
      </w:r>
    </w:p>
    <w:p w14:paraId="542AE225" w14:textId="77777777" w:rsidR="00DF4C71" w:rsidRDefault="00000000">
      <w:pPr>
        <w:numPr>
          <w:ilvl w:val="0"/>
          <w:numId w:val="8"/>
        </w:numPr>
        <w:spacing w:after="3" w:line="259" w:lineRule="auto"/>
        <w:ind w:right="0" w:hanging="365"/>
        <w:jc w:val="left"/>
      </w:pPr>
      <w:r>
        <w:rPr>
          <w:bdr w:val="single" w:sz="4" w:space="0" w:color="D9D9E3"/>
        </w:rPr>
        <w:t>Alignment with Federalism:</w:t>
      </w:r>
      <w:r>
        <w:t xml:space="preserve"> </w:t>
      </w:r>
    </w:p>
    <w:p w14:paraId="0C327D56" w14:textId="77777777" w:rsidR="00DF4C71" w:rsidRDefault="00000000">
      <w:pPr>
        <w:numPr>
          <w:ilvl w:val="1"/>
          <w:numId w:val="8"/>
        </w:numPr>
        <w:ind w:right="0" w:hanging="36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1D7BE6FB" wp14:editId="3558EC5F">
                <wp:simplePos x="0" y="0"/>
                <wp:positionH relativeFrom="column">
                  <wp:posOffset>1131113</wp:posOffset>
                </wp:positionH>
                <wp:positionV relativeFrom="paragraph">
                  <wp:posOffset>-32566</wp:posOffset>
                </wp:positionV>
                <wp:extent cx="6267959" cy="175260"/>
                <wp:effectExtent l="0" t="0" r="0" b="0"/>
                <wp:wrapNone/>
                <wp:docPr id="15385" name="Group 15385"/>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46" name="Shape 18046"/>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385" style="width:493.54pt;height:13.8pt;position:absolute;z-index:-2147483609;mso-position-horizontal-relative:text;mso-position-horizontal:absolute;margin-left:89.064pt;mso-position-vertical-relative:text;margin-top:-2.56432pt;" coordsize="62679,1752">
                <v:shape id="Shape 18047"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Assess the adaptability of teacher training programs to changes in the education system post-federalism. </w:t>
      </w:r>
    </w:p>
    <w:p w14:paraId="07FF0232" w14:textId="77777777" w:rsidR="00DF4C71" w:rsidRDefault="00000000">
      <w:pPr>
        <w:numPr>
          <w:ilvl w:val="1"/>
          <w:numId w:val="8"/>
        </w:numPr>
        <w:ind w:right="0" w:hanging="360"/>
      </w:pPr>
      <w:r>
        <w:t xml:space="preserve">Ensure programs contribute to the decentralization objectives of the Nepal Government. </w:t>
      </w:r>
    </w:p>
    <w:p w14:paraId="5D03E33F" w14:textId="77777777" w:rsidR="00DF4C71" w:rsidRDefault="00000000">
      <w:pPr>
        <w:numPr>
          <w:ilvl w:val="0"/>
          <w:numId w:val="8"/>
        </w:numPr>
        <w:spacing w:after="5" w:line="250" w:lineRule="auto"/>
        <w:ind w:right="0" w:hanging="365"/>
        <w:jc w:val="left"/>
      </w:pPr>
      <w:r>
        <w:rPr>
          <w:bdr w:val="single" w:sz="4" w:space="0" w:color="D9D9E3"/>
        </w:rPr>
        <w:t>Incorporation of Cross-Cutting Issues:</w:t>
      </w:r>
      <w:r>
        <w:t xml:space="preserve"> </w:t>
      </w:r>
      <w:proofErr w:type="gramStart"/>
      <w:r>
        <w:rPr>
          <w:rFonts w:ascii="Courier New" w:eastAsia="Courier New" w:hAnsi="Courier New" w:cs="Courier New"/>
        </w:rPr>
        <w:t>o</w:t>
      </w:r>
      <w:r>
        <w:t xml:space="preserve"> Monitor</w:t>
      </w:r>
      <w:proofErr w:type="gramEnd"/>
      <w:r>
        <w:t xml:space="preserve"> the integration of cross-cutting issues (e.g., gender, environmental sustainability) in training content. </w:t>
      </w:r>
    </w:p>
    <w:p w14:paraId="7931D2BB" w14:textId="77777777" w:rsidR="00DF4C71" w:rsidRDefault="00000000">
      <w:pPr>
        <w:numPr>
          <w:ilvl w:val="1"/>
          <w:numId w:val="8"/>
        </w:numPr>
        <w:ind w:right="0" w:hanging="360"/>
      </w:pPr>
      <w:r>
        <w:t xml:space="preserve">Align with Nepal Government's priorities for inclusive and sustainable education. </w:t>
      </w:r>
    </w:p>
    <w:p w14:paraId="076E50E4" w14:textId="77777777" w:rsidR="00DF4C71" w:rsidRDefault="00000000">
      <w:pPr>
        <w:numPr>
          <w:ilvl w:val="0"/>
          <w:numId w:val="8"/>
        </w:numPr>
        <w:spacing w:after="3" w:line="259" w:lineRule="auto"/>
        <w:ind w:right="0" w:hanging="365"/>
        <w:jc w:val="left"/>
      </w:pPr>
      <w:r>
        <w:rPr>
          <w:bdr w:val="single" w:sz="4" w:space="0" w:color="D9D9E3"/>
        </w:rPr>
        <w:t>Utilization of ICT in Education:</w:t>
      </w:r>
      <w:r>
        <w:t xml:space="preserve"> </w:t>
      </w:r>
    </w:p>
    <w:p w14:paraId="2E21DF2B" w14:textId="77777777" w:rsidR="00DF4C71" w:rsidRDefault="00000000">
      <w:pPr>
        <w:numPr>
          <w:ilvl w:val="1"/>
          <w:numId w:val="8"/>
        </w:numPr>
        <w:ind w:right="0" w:hanging="36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2F70D367" wp14:editId="166AD68F">
                <wp:simplePos x="0" y="0"/>
                <wp:positionH relativeFrom="column">
                  <wp:posOffset>1131113</wp:posOffset>
                </wp:positionH>
                <wp:positionV relativeFrom="paragraph">
                  <wp:posOffset>-32574</wp:posOffset>
                </wp:positionV>
                <wp:extent cx="6267959" cy="175260"/>
                <wp:effectExtent l="0" t="0" r="0" b="0"/>
                <wp:wrapNone/>
                <wp:docPr id="15386" name="Group 15386"/>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48" name="Shape 18048"/>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386" style="width:493.54pt;height:13.8pt;position:absolute;z-index:-2147483531;mso-position-horizontal-relative:text;mso-position-horizontal:absolute;margin-left:89.064pt;mso-position-vertical-relative:text;margin-top:-2.56494pt;" coordsize="62679,1752">
                <v:shape id="Shape 18049"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Evaluate the effectiveness of training in incorporating Information and Communication Technology (ICT) in teaching. </w:t>
      </w:r>
    </w:p>
    <w:p w14:paraId="647B5221" w14:textId="77777777" w:rsidR="00DF4C71" w:rsidRDefault="00000000">
      <w:pPr>
        <w:numPr>
          <w:ilvl w:val="1"/>
          <w:numId w:val="8"/>
        </w:numPr>
        <w:ind w:right="0" w:hanging="360"/>
      </w:pPr>
      <w:r>
        <w:t xml:space="preserve">Align with the Nepal Government's emphasis on technology-driven education. </w:t>
      </w:r>
    </w:p>
    <w:p w14:paraId="6A0AB033" w14:textId="77777777" w:rsidR="00DF4C71" w:rsidRDefault="00000000">
      <w:pPr>
        <w:numPr>
          <w:ilvl w:val="0"/>
          <w:numId w:val="8"/>
        </w:numPr>
        <w:spacing w:after="3" w:line="259" w:lineRule="auto"/>
        <w:ind w:right="0" w:hanging="365"/>
        <w:jc w:val="left"/>
      </w:pPr>
      <w:r>
        <w:rPr>
          <w:bdr w:val="single" w:sz="4" w:space="0" w:color="D9D9E3"/>
        </w:rPr>
        <w:t>Community Engagement and Involvement:</w:t>
      </w:r>
      <w:r>
        <w:t xml:space="preserve"> </w:t>
      </w:r>
    </w:p>
    <w:p w14:paraId="37168A2A" w14:textId="77777777" w:rsidR="00DF4C71" w:rsidRDefault="00000000">
      <w:pPr>
        <w:numPr>
          <w:ilvl w:val="1"/>
          <w:numId w:val="8"/>
        </w:numPr>
        <w:ind w:right="0" w:hanging="36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1BB5F202" wp14:editId="2E120A33">
                <wp:simplePos x="0" y="0"/>
                <wp:positionH relativeFrom="column">
                  <wp:posOffset>1131113</wp:posOffset>
                </wp:positionH>
                <wp:positionV relativeFrom="paragraph">
                  <wp:posOffset>-32640</wp:posOffset>
                </wp:positionV>
                <wp:extent cx="6267959" cy="175260"/>
                <wp:effectExtent l="0" t="0" r="0" b="0"/>
                <wp:wrapNone/>
                <wp:docPr id="15387" name="Group 15387"/>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50" name="Shape 18050"/>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387" style="width:493.54pt;height:13.8pt;position:absolute;z-index:-2147483494;mso-position-horizontal-relative:text;mso-position-horizontal:absolute;margin-left:89.064pt;mso-position-vertical-relative:text;margin-top:-2.57019pt;" coordsize="62679,1752">
                <v:shape id="Shape 18051"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Assess the involvement of local communities in the training process. </w:t>
      </w:r>
    </w:p>
    <w:p w14:paraId="76BF4DD6" w14:textId="77777777" w:rsidR="00DF4C71" w:rsidRDefault="00000000">
      <w:pPr>
        <w:numPr>
          <w:ilvl w:val="1"/>
          <w:numId w:val="8"/>
        </w:numPr>
        <w:ind w:right="0" w:hanging="360"/>
      </w:pPr>
      <w:r>
        <w:t xml:space="preserve">Align with the Nepal Government's emphasis on community-based education initiatives. </w:t>
      </w:r>
    </w:p>
    <w:p w14:paraId="241A101E" w14:textId="77777777" w:rsidR="00DF4C71" w:rsidRDefault="00000000">
      <w:pPr>
        <w:numPr>
          <w:ilvl w:val="0"/>
          <w:numId w:val="8"/>
        </w:numPr>
        <w:spacing w:after="3" w:line="259" w:lineRule="auto"/>
        <w:ind w:right="0" w:hanging="365"/>
        <w:jc w:val="left"/>
      </w:pPr>
      <w:r>
        <w:rPr>
          <w:bdr w:val="single" w:sz="4" w:space="0" w:color="D9D9E3"/>
        </w:rPr>
        <w:t>Teacher Retention and Career Progression:</w:t>
      </w:r>
      <w:r>
        <w:t xml:space="preserve"> </w:t>
      </w:r>
    </w:p>
    <w:p w14:paraId="16E90EAA" w14:textId="77777777" w:rsidR="00DF4C71" w:rsidRDefault="00000000">
      <w:pPr>
        <w:numPr>
          <w:ilvl w:val="1"/>
          <w:numId w:val="8"/>
        </w:numPr>
        <w:spacing w:after="5" w:line="250" w:lineRule="auto"/>
        <w:ind w:right="0" w:hanging="36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051E0758" wp14:editId="6C0C7303">
                <wp:simplePos x="0" y="0"/>
                <wp:positionH relativeFrom="column">
                  <wp:posOffset>1131113</wp:posOffset>
                </wp:positionH>
                <wp:positionV relativeFrom="paragraph">
                  <wp:posOffset>-32572</wp:posOffset>
                </wp:positionV>
                <wp:extent cx="6267959" cy="175260"/>
                <wp:effectExtent l="0" t="0" r="0" b="0"/>
                <wp:wrapNone/>
                <wp:docPr id="15388" name="Group 15388"/>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52" name="Shape 18052"/>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388" style="width:493.54pt;height:13.8pt;position:absolute;z-index:-2147483457;mso-position-horizontal-relative:text;mso-position-horizontal:absolute;margin-left:89.064pt;mso-position-vertical-relative:text;margin-top:-2.56479pt;" coordsize="62679,1752">
                <v:shape id="Shape 18053"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Monitor the impact of training programs on teacher retention and career advancement. </w:t>
      </w:r>
      <w:r>
        <w:rPr>
          <w:rFonts w:ascii="Courier New" w:eastAsia="Courier New" w:hAnsi="Courier New" w:cs="Courier New"/>
        </w:rPr>
        <w:t>o</w:t>
      </w:r>
      <w:r>
        <w:t xml:space="preserve"> Align with Nepal Government's priorities for teacher development and retention strategies. </w:t>
      </w:r>
    </w:p>
    <w:p w14:paraId="05E45957" w14:textId="77777777" w:rsidR="00DF4C71" w:rsidRDefault="00000000">
      <w:pPr>
        <w:numPr>
          <w:ilvl w:val="0"/>
          <w:numId w:val="8"/>
        </w:numPr>
        <w:spacing w:after="3" w:line="259" w:lineRule="auto"/>
        <w:ind w:right="0" w:hanging="365"/>
        <w:jc w:val="left"/>
      </w:pPr>
      <w:r>
        <w:rPr>
          <w:bdr w:val="single" w:sz="4" w:space="0" w:color="D9D9E3"/>
        </w:rPr>
        <w:t>Feedback Mechanism:</w:t>
      </w:r>
      <w:r>
        <w:t xml:space="preserve"> </w:t>
      </w:r>
    </w:p>
    <w:p w14:paraId="24442052" w14:textId="77777777" w:rsidR="00DF4C71" w:rsidRDefault="00000000">
      <w:pPr>
        <w:numPr>
          <w:ilvl w:val="1"/>
          <w:numId w:val="8"/>
        </w:numPr>
        <w:ind w:right="0" w:hanging="36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34A53533" wp14:editId="40F6A9CA">
                <wp:simplePos x="0" y="0"/>
                <wp:positionH relativeFrom="column">
                  <wp:posOffset>1131113</wp:posOffset>
                </wp:positionH>
                <wp:positionV relativeFrom="paragraph">
                  <wp:posOffset>-32600</wp:posOffset>
                </wp:positionV>
                <wp:extent cx="6267959" cy="175260"/>
                <wp:effectExtent l="0" t="0" r="0" b="0"/>
                <wp:wrapNone/>
                <wp:docPr id="15389" name="Group 15389"/>
                <wp:cNvGraphicFramePr/>
                <a:graphic xmlns:a="http://schemas.openxmlformats.org/drawingml/2006/main">
                  <a:graphicData uri="http://schemas.microsoft.com/office/word/2010/wordprocessingGroup">
                    <wpg:wgp>
                      <wpg:cNvGrpSpPr/>
                      <wpg:grpSpPr>
                        <a:xfrm>
                          <a:off x="0" y="0"/>
                          <a:ext cx="6267959" cy="175260"/>
                          <a:chOff x="0" y="0"/>
                          <a:chExt cx="6267959" cy="175260"/>
                        </a:xfrm>
                      </wpg:grpSpPr>
                      <wps:wsp>
                        <wps:cNvPr id="18054" name="Shape 18054"/>
                        <wps:cNvSpPr/>
                        <wps:spPr>
                          <a:xfrm>
                            <a:off x="0" y="0"/>
                            <a:ext cx="6267959" cy="175260"/>
                          </a:xfrm>
                          <a:custGeom>
                            <a:avLst/>
                            <a:gdLst/>
                            <a:ahLst/>
                            <a:cxnLst/>
                            <a:rect l="0" t="0" r="0" b="0"/>
                            <a:pathLst>
                              <a:path w="6267959" h="175260">
                                <a:moveTo>
                                  <a:pt x="0" y="0"/>
                                </a:moveTo>
                                <a:lnTo>
                                  <a:pt x="6267959" y="0"/>
                                </a:lnTo>
                                <a:lnTo>
                                  <a:pt x="626795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389" style="width:493.54pt;height:13.8pt;position:absolute;z-index:-2147483426;mso-position-horizontal-relative:text;mso-position-horizontal:absolute;margin-left:89.064pt;mso-position-vertical-relative:text;margin-top:-2.56705pt;" coordsize="62679,1752">
                <v:shape id="Shape 18055" style="position:absolute;width:62679;height:1752;left:0;top:0;" coordsize="6267959,175260" path="m0,0l6267959,0l6267959,175260l0,175260l0,0">
                  <v:stroke weight="0pt" endcap="flat" joinstyle="miter" miterlimit="10" on="false" color="#000000" opacity="0"/>
                  <v:fill on="true" color="#ffffff"/>
                </v:shape>
              </v:group>
            </w:pict>
          </mc:Fallback>
        </mc:AlternateContent>
      </w:r>
      <w:r>
        <w:t xml:space="preserve">Establish a robust feedback mechanism involving stakeholders for continuous improvement. </w:t>
      </w:r>
    </w:p>
    <w:p w14:paraId="6498A8BA" w14:textId="77777777" w:rsidR="00DF4C71" w:rsidRDefault="00000000">
      <w:pPr>
        <w:numPr>
          <w:ilvl w:val="1"/>
          <w:numId w:val="8"/>
        </w:numPr>
        <w:spacing w:after="307"/>
        <w:ind w:right="0" w:hanging="360"/>
      </w:pPr>
      <w:r>
        <w:t xml:space="preserve">Align with Nepal Government's commitment to participatory governance in education. </w:t>
      </w:r>
    </w:p>
    <w:p w14:paraId="4F8DD796" w14:textId="43A14C99" w:rsidR="00DF4C71" w:rsidRDefault="00000000">
      <w:pPr>
        <w:spacing w:after="90"/>
        <w:ind w:left="1445" w:right="0" w:hanging="370"/>
      </w:pPr>
      <w:r>
        <w:t xml:space="preserve">     These considerations ensure that the monitoring and evaluation of </w:t>
      </w:r>
      <w:r w:rsidR="00AB07A0">
        <w:t>NSIP</w:t>
      </w:r>
      <w:r>
        <w:t xml:space="preserve"> Nepal's training programs are closely aligned with the key priorities and objectives set forth by the Nepal Government for the enhancement of the education sector. </w:t>
      </w:r>
    </w:p>
    <w:p w14:paraId="0F94848A" w14:textId="77777777" w:rsidR="00DF4C71" w:rsidRDefault="00000000">
      <w:pPr>
        <w:spacing w:after="14" w:line="259" w:lineRule="auto"/>
        <w:ind w:left="10" w:right="0" w:firstLine="0"/>
        <w:jc w:val="left"/>
      </w:pPr>
      <w:r>
        <w:t xml:space="preserve"> </w:t>
      </w:r>
    </w:p>
    <w:p w14:paraId="4FAD5CF3" w14:textId="77777777" w:rsidR="00DF4C71" w:rsidRDefault="00000000">
      <w:pPr>
        <w:spacing w:after="0" w:line="259" w:lineRule="auto"/>
        <w:ind w:left="10" w:right="0" w:firstLine="0"/>
        <w:jc w:val="left"/>
      </w:pPr>
      <w:r>
        <w:rPr>
          <w:b/>
          <w:sz w:val="28"/>
        </w:rPr>
        <w:t xml:space="preserve"> </w:t>
      </w:r>
    </w:p>
    <w:p w14:paraId="48D3C6AB" w14:textId="77777777" w:rsidR="00DF4C71" w:rsidRDefault="00000000">
      <w:pPr>
        <w:spacing w:after="0" w:line="259" w:lineRule="auto"/>
        <w:ind w:left="807" w:right="0" w:firstLine="0"/>
        <w:jc w:val="center"/>
      </w:pPr>
      <w:r>
        <w:rPr>
          <w:b/>
          <w:sz w:val="28"/>
        </w:rPr>
        <w:t xml:space="preserve"> </w:t>
      </w:r>
    </w:p>
    <w:sectPr w:rsidR="00DF4C71">
      <w:footerReference w:type="even" r:id="rId7"/>
      <w:footerReference w:type="default" r:id="rId8"/>
      <w:footerReference w:type="first" r:id="rId9"/>
      <w:pgSz w:w="12240" w:h="15840"/>
      <w:pgMar w:top="1040" w:right="445" w:bottom="1054" w:left="17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EFB2" w14:textId="77777777" w:rsidR="001D0F22" w:rsidRDefault="001D0F22">
      <w:pPr>
        <w:spacing w:after="0" w:line="240" w:lineRule="auto"/>
      </w:pPr>
      <w:r>
        <w:separator/>
      </w:r>
    </w:p>
  </w:endnote>
  <w:endnote w:type="continuationSeparator" w:id="0">
    <w:p w14:paraId="751E4055" w14:textId="77777777" w:rsidR="001D0F22" w:rsidRDefault="001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E0C5" w14:textId="77777777" w:rsidR="00DF4C71" w:rsidRDefault="00000000">
    <w:pPr>
      <w:spacing w:after="0" w:line="259" w:lineRule="auto"/>
      <w:ind w:left="1148"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2"/>
      </w:rPr>
      <w:t>1</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w:t>
    </w:r>
    <w:r>
      <w:rPr>
        <w:rFonts w:ascii="Times New Roman" w:eastAsia="Times New Roman" w:hAnsi="Times New Roman" w:cs="Times New Roman"/>
        <w:b/>
        <w:sz w:val="22"/>
      </w:rPr>
      <w:t xml:space="preserve"> </w:t>
    </w:r>
    <w:r>
      <w:rPr>
        <w:rFonts w:ascii="Times New Roman" w:eastAsia="Times New Roman" w:hAnsi="Times New Roman" w:cs="Times New Roman"/>
        <w:color w:val="7F7F7F"/>
        <w:sz w:val="22"/>
      </w:rPr>
      <w:t xml:space="preserve">P a g e                            G S </w:t>
    </w:r>
    <w:proofErr w:type="gramStart"/>
    <w:r>
      <w:rPr>
        <w:rFonts w:ascii="Times New Roman" w:eastAsia="Times New Roman" w:hAnsi="Times New Roman" w:cs="Times New Roman"/>
        <w:color w:val="7F7F7F"/>
        <w:sz w:val="22"/>
      </w:rPr>
      <w:t>B ,</w:t>
    </w:r>
    <w:proofErr w:type="gramEnd"/>
    <w:r>
      <w:rPr>
        <w:rFonts w:ascii="Times New Roman" w:eastAsia="Times New Roman" w:hAnsi="Times New Roman" w:cs="Times New Roman"/>
        <w:color w:val="7F7F7F"/>
        <w:sz w:val="22"/>
      </w:rPr>
      <w:t xml:space="preserve"> 2 0 2 4</w:t>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BC2D" w14:textId="6E90CD0C" w:rsidR="00DF4C71" w:rsidRDefault="00000000">
    <w:pPr>
      <w:spacing w:after="0" w:line="259" w:lineRule="auto"/>
      <w:ind w:left="1148"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2"/>
      </w:rPr>
      <w:t>1</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w:t>
    </w:r>
    <w:r>
      <w:rPr>
        <w:rFonts w:ascii="Times New Roman" w:eastAsia="Times New Roman" w:hAnsi="Times New Roman" w:cs="Times New Roman"/>
        <w:b/>
        <w:sz w:val="22"/>
      </w:rPr>
      <w:t xml:space="preserve"> </w:t>
    </w:r>
    <w:r>
      <w:rPr>
        <w:rFonts w:ascii="Times New Roman" w:eastAsia="Times New Roman" w:hAnsi="Times New Roman" w:cs="Times New Roman"/>
        <w:color w:val="7F7F7F"/>
        <w:sz w:val="22"/>
      </w:rPr>
      <w:t xml:space="preserve">P a g e                            </w:t>
    </w:r>
    <w:r w:rsidR="00AB07A0">
      <w:rPr>
        <w:rFonts w:ascii="Times New Roman" w:eastAsia="Times New Roman" w:hAnsi="Times New Roman" w:cs="Times New Roman"/>
        <w:color w:val="7F7F7F"/>
        <w:sz w:val="22"/>
      </w:rPr>
      <w:t>NSIP</w:t>
    </w:r>
    <w:r>
      <w:rPr>
        <w:rFonts w:ascii="Times New Roman" w:eastAsia="Times New Roman" w:hAnsi="Times New Roman" w:cs="Times New Roman"/>
        <w:color w:val="7F7F7F"/>
        <w:sz w:val="22"/>
      </w:rPr>
      <w:t>, 2 0 2 4</w:t>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8535" w14:textId="77777777" w:rsidR="00DF4C71" w:rsidRDefault="00000000">
    <w:pPr>
      <w:spacing w:after="0" w:line="259" w:lineRule="auto"/>
      <w:ind w:left="1148"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2"/>
      </w:rPr>
      <w:t>1</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w:t>
    </w:r>
    <w:r>
      <w:rPr>
        <w:rFonts w:ascii="Times New Roman" w:eastAsia="Times New Roman" w:hAnsi="Times New Roman" w:cs="Times New Roman"/>
        <w:b/>
        <w:sz w:val="22"/>
      </w:rPr>
      <w:t xml:space="preserve"> </w:t>
    </w:r>
    <w:r>
      <w:rPr>
        <w:rFonts w:ascii="Times New Roman" w:eastAsia="Times New Roman" w:hAnsi="Times New Roman" w:cs="Times New Roman"/>
        <w:color w:val="7F7F7F"/>
        <w:sz w:val="22"/>
      </w:rPr>
      <w:t xml:space="preserve">P a g e                            G S </w:t>
    </w:r>
    <w:proofErr w:type="gramStart"/>
    <w:r>
      <w:rPr>
        <w:rFonts w:ascii="Times New Roman" w:eastAsia="Times New Roman" w:hAnsi="Times New Roman" w:cs="Times New Roman"/>
        <w:color w:val="7F7F7F"/>
        <w:sz w:val="22"/>
      </w:rPr>
      <w:t>B ,</w:t>
    </w:r>
    <w:proofErr w:type="gramEnd"/>
    <w:r>
      <w:rPr>
        <w:rFonts w:ascii="Times New Roman" w:eastAsia="Times New Roman" w:hAnsi="Times New Roman" w:cs="Times New Roman"/>
        <w:color w:val="7F7F7F"/>
        <w:sz w:val="22"/>
      </w:rPr>
      <w:t xml:space="preserve"> 2 0 2 4</w:t>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C048" w14:textId="77777777" w:rsidR="001D0F22" w:rsidRDefault="001D0F22">
      <w:pPr>
        <w:spacing w:after="0" w:line="240" w:lineRule="auto"/>
      </w:pPr>
      <w:r>
        <w:separator/>
      </w:r>
    </w:p>
  </w:footnote>
  <w:footnote w:type="continuationSeparator" w:id="0">
    <w:p w14:paraId="2C05FA23" w14:textId="77777777" w:rsidR="001D0F22" w:rsidRDefault="001D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1169"/>
    <w:multiLevelType w:val="hybridMultilevel"/>
    <w:tmpl w:val="29D65420"/>
    <w:lvl w:ilvl="0" w:tplc="DB8283B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AB3C0">
      <w:start w:val="1"/>
      <w:numFmt w:val="bullet"/>
      <w:lvlText w:val="o"/>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E806E">
      <w:start w:val="1"/>
      <w:numFmt w:val="bullet"/>
      <w:lvlText w:val="▪"/>
      <w:lvlJc w:val="left"/>
      <w:pPr>
        <w:ind w:left="2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9EE62C">
      <w:start w:val="1"/>
      <w:numFmt w:val="bullet"/>
      <w:lvlText w:val="•"/>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C7C0C">
      <w:start w:val="1"/>
      <w:numFmt w:val="bullet"/>
      <w:lvlText w:val="o"/>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78B9A2">
      <w:start w:val="1"/>
      <w:numFmt w:val="bullet"/>
      <w:lvlText w:val="▪"/>
      <w:lvlJc w:val="left"/>
      <w:pPr>
        <w:ind w:left="5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BCCB62">
      <w:start w:val="1"/>
      <w:numFmt w:val="bullet"/>
      <w:lvlText w:val="•"/>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A8DEC">
      <w:start w:val="1"/>
      <w:numFmt w:val="bullet"/>
      <w:lvlText w:val="o"/>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6E283C">
      <w:start w:val="1"/>
      <w:numFmt w:val="bullet"/>
      <w:lvlText w:val="▪"/>
      <w:lvlJc w:val="left"/>
      <w:pPr>
        <w:ind w:left="7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07079F"/>
    <w:multiLevelType w:val="hybridMultilevel"/>
    <w:tmpl w:val="3A8C914C"/>
    <w:lvl w:ilvl="0" w:tplc="A7C266A0">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6488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CA378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41B4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E113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A571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F0C5C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CA63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56053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C32072"/>
    <w:multiLevelType w:val="hybridMultilevel"/>
    <w:tmpl w:val="E1C4D7F2"/>
    <w:lvl w:ilvl="0" w:tplc="F0CA18A2">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03DF4">
      <w:start w:val="1"/>
      <w:numFmt w:val="bullet"/>
      <w:lvlText w:val="o"/>
      <w:lvlJc w:val="left"/>
      <w:pPr>
        <w:ind w:left="2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46DD7A">
      <w:start w:val="1"/>
      <w:numFmt w:val="bullet"/>
      <w:lvlText w:val="▪"/>
      <w:lvlJc w:val="left"/>
      <w:pPr>
        <w:ind w:left="2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2EABB8">
      <w:start w:val="1"/>
      <w:numFmt w:val="bullet"/>
      <w:lvlText w:val="•"/>
      <w:lvlJc w:val="left"/>
      <w:pPr>
        <w:ind w:left="3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24186">
      <w:start w:val="1"/>
      <w:numFmt w:val="bullet"/>
      <w:lvlText w:val="o"/>
      <w:lvlJc w:val="left"/>
      <w:pPr>
        <w:ind w:left="4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8AC00">
      <w:start w:val="1"/>
      <w:numFmt w:val="bullet"/>
      <w:lvlText w:val="▪"/>
      <w:lvlJc w:val="left"/>
      <w:pPr>
        <w:ind w:left="4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7CA89A">
      <w:start w:val="1"/>
      <w:numFmt w:val="bullet"/>
      <w:lvlText w:val="•"/>
      <w:lvlJc w:val="left"/>
      <w:pPr>
        <w:ind w:left="5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4993E">
      <w:start w:val="1"/>
      <w:numFmt w:val="bullet"/>
      <w:lvlText w:val="o"/>
      <w:lvlJc w:val="left"/>
      <w:pPr>
        <w:ind w:left="6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8069EE">
      <w:start w:val="1"/>
      <w:numFmt w:val="bullet"/>
      <w:lvlText w:val="▪"/>
      <w:lvlJc w:val="left"/>
      <w:pPr>
        <w:ind w:left="7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442711E"/>
    <w:multiLevelType w:val="hybridMultilevel"/>
    <w:tmpl w:val="AAE4609C"/>
    <w:lvl w:ilvl="0" w:tplc="998C2D56">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6E75E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78210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DCA59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5E769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F6C5A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E24E2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2EDE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00A4E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7A560A"/>
    <w:multiLevelType w:val="hybridMultilevel"/>
    <w:tmpl w:val="0B2E1DE6"/>
    <w:lvl w:ilvl="0" w:tplc="51CA4CBE">
      <w:start w:val="1"/>
      <w:numFmt w:val="bullet"/>
      <w:lvlText w:val="•"/>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3672E8">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D815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B614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857EE">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B617F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E4D2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6E13C">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540816">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9026D5"/>
    <w:multiLevelType w:val="hybridMultilevel"/>
    <w:tmpl w:val="D90C3FB2"/>
    <w:lvl w:ilvl="0" w:tplc="F22C18B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0F5F2">
      <w:start w:val="1"/>
      <w:numFmt w:val="bullet"/>
      <w:lvlText w:val="o"/>
      <w:lvlJc w:val="left"/>
      <w:pPr>
        <w:ind w:left="21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A21A4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356720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ACBA86">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5CC009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21E410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31EF832">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F0E0A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923AF9"/>
    <w:multiLevelType w:val="hybridMultilevel"/>
    <w:tmpl w:val="47F0467E"/>
    <w:lvl w:ilvl="0" w:tplc="C5723A1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F23850">
      <w:start w:val="1"/>
      <w:numFmt w:val="bullet"/>
      <w:lvlText w:val="o"/>
      <w:lvlJc w:val="left"/>
      <w:pPr>
        <w:ind w:left="2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08514">
      <w:start w:val="1"/>
      <w:numFmt w:val="bullet"/>
      <w:lvlText w:val="▪"/>
      <w:lvlJc w:val="left"/>
      <w:pPr>
        <w:ind w:left="2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23138">
      <w:start w:val="1"/>
      <w:numFmt w:val="bullet"/>
      <w:lvlText w:val="•"/>
      <w:lvlJc w:val="left"/>
      <w:pPr>
        <w:ind w:left="3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6ACC0">
      <w:start w:val="1"/>
      <w:numFmt w:val="bullet"/>
      <w:lvlText w:val="o"/>
      <w:lvlJc w:val="left"/>
      <w:pPr>
        <w:ind w:left="4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88038">
      <w:start w:val="1"/>
      <w:numFmt w:val="bullet"/>
      <w:lvlText w:val="▪"/>
      <w:lvlJc w:val="left"/>
      <w:pPr>
        <w:ind w:left="4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2EB03A">
      <w:start w:val="1"/>
      <w:numFmt w:val="bullet"/>
      <w:lvlText w:val="•"/>
      <w:lvlJc w:val="left"/>
      <w:pPr>
        <w:ind w:left="5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04EAE">
      <w:start w:val="1"/>
      <w:numFmt w:val="bullet"/>
      <w:lvlText w:val="o"/>
      <w:lvlJc w:val="left"/>
      <w:pPr>
        <w:ind w:left="6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0F838">
      <w:start w:val="1"/>
      <w:numFmt w:val="bullet"/>
      <w:lvlText w:val="▪"/>
      <w:lvlJc w:val="left"/>
      <w:pPr>
        <w:ind w:left="7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D86E55"/>
    <w:multiLevelType w:val="hybridMultilevel"/>
    <w:tmpl w:val="FD92750C"/>
    <w:lvl w:ilvl="0" w:tplc="CD167AA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07814">
      <w:start w:val="1"/>
      <w:numFmt w:val="bullet"/>
      <w:lvlText w:val="o"/>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64A39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3E7D7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73E873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A6A211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8AED0A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F8435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38C8FE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99049374">
    <w:abstractNumId w:val="4"/>
  </w:num>
  <w:num w:numId="2" w16cid:durableId="1248685778">
    <w:abstractNumId w:val="2"/>
  </w:num>
  <w:num w:numId="3" w16cid:durableId="37822778">
    <w:abstractNumId w:val="6"/>
  </w:num>
  <w:num w:numId="4" w16cid:durableId="1245802517">
    <w:abstractNumId w:val="0"/>
  </w:num>
  <w:num w:numId="5" w16cid:durableId="1172574466">
    <w:abstractNumId w:val="3"/>
  </w:num>
  <w:num w:numId="6" w16cid:durableId="517350933">
    <w:abstractNumId w:val="7"/>
  </w:num>
  <w:num w:numId="7" w16cid:durableId="1113785988">
    <w:abstractNumId w:val="1"/>
  </w:num>
  <w:num w:numId="8" w16cid:durableId="416288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71"/>
    <w:rsid w:val="001D0F22"/>
    <w:rsid w:val="00282F51"/>
    <w:rsid w:val="00AA3910"/>
    <w:rsid w:val="00AB07A0"/>
    <w:rsid w:val="00D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D206"/>
  <w15:docId w15:val="{CBF88CDE-3835-4579-B3AA-EEFC8C22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158"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21"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7A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Microsoft Word - NCED Policy English</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NCED Policy English</dc:title>
  <dc:subject/>
  <dc:creator>USER</dc:creator>
  <cp:keywords/>
  <cp:lastModifiedBy>Gita Subedi</cp:lastModifiedBy>
  <cp:revision>2</cp:revision>
  <cp:lastPrinted>2024-09-14T04:26:00Z</cp:lastPrinted>
  <dcterms:created xsi:type="dcterms:W3CDTF">2024-09-14T04:26:00Z</dcterms:created>
  <dcterms:modified xsi:type="dcterms:W3CDTF">2024-09-14T04:26:00Z</dcterms:modified>
</cp:coreProperties>
</file>